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05" w:rsidRDefault="00BC4A05" w:rsidP="00BC4A0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об обучающихся </w:t>
      </w:r>
      <w:r w:rsidRPr="00334473">
        <w:rPr>
          <w:rFonts w:ascii="Times New Roman" w:eastAsia="Calibri" w:hAnsi="Times New Roman" w:cs="Times New Roman"/>
          <w:sz w:val="24"/>
          <w:szCs w:val="24"/>
        </w:rPr>
        <w:t>МБДОУ Д/с № 23 "Цветик-</w:t>
      </w:r>
      <w:proofErr w:type="spellStart"/>
      <w:r w:rsidRPr="00334473">
        <w:rPr>
          <w:rFonts w:ascii="Times New Roman" w:eastAsia="Calibri" w:hAnsi="Times New Roman" w:cs="Times New Roman"/>
          <w:sz w:val="24"/>
          <w:szCs w:val="24"/>
        </w:rPr>
        <w:t>семицветик</w:t>
      </w:r>
      <w:proofErr w:type="spellEnd"/>
      <w:r w:rsidRPr="00334473">
        <w:rPr>
          <w:rFonts w:ascii="Times New Roman" w:eastAsia="Calibri" w:hAnsi="Times New Roman" w:cs="Times New Roman"/>
          <w:sz w:val="24"/>
          <w:szCs w:val="24"/>
        </w:rPr>
        <w:t>"</w:t>
      </w:r>
    </w:p>
    <w:p w:rsidR="00BC4A05" w:rsidRPr="00334473" w:rsidRDefault="00BC4A05" w:rsidP="00BC4A05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г</w:t>
      </w:r>
      <w:r w:rsidRPr="00334473">
        <w:rPr>
          <w:rFonts w:ascii="Times New Roman" w:hAnsi="Times New Roman" w:cs="Times New Roman"/>
          <w:color w:val="000000" w:themeColor="text1"/>
          <w:sz w:val="24"/>
          <w:szCs w:val="24"/>
        </w:rPr>
        <w:t>руппа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334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здоровья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2019-2020</w:t>
      </w:r>
    </w:p>
    <w:p w:rsidR="00BC4A05" w:rsidRPr="00334473" w:rsidRDefault="00BC4A05" w:rsidP="00BC4A0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184"/>
        <w:gridCol w:w="1234"/>
        <w:gridCol w:w="1184"/>
        <w:gridCol w:w="1236"/>
        <w:gridCol w:w="1134"/>
        <w:gridCol w:w="850"/>
        <w:gridCol w:w="1843"/>
      </w:tblGrid>
      <w:tr w:rsidR="00BC4A05" w:rsidRPr="00D652F3" w:rsidTr="00285D8B">
        <w:trPr>
          <w:trHeight w:val="1126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Группы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1 группа здоровья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2 группа </w:t>
            </w:r>
          </w:p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здоровья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3 группа</w:t>
            </w:r>
          </w:p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здоровья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4 группа</w:t>
            </w:r>
          </w:p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Из них группа по ЛФК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</w:tcPr>
          <w:p w:rsidR="00BC4A05" w:rsidRDefault="00BC4A05" w:rsidP="00285D8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Кол-во детей </w:t>
            </w:r>
          </w:p>
          <w:p w:rsidR="00BC4A05" w:rsidRPr="00D652F3" w:rsidRDefault="00BC4A05" w:rsidP="00285D8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с ОВЗ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</w:tcPr>
          <w:p w:rsidR="00BC4A05" w:rsidRDefault="00BC4A05" w:rsidP="00285D8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Кол-во детей </w:t>
            </w:r>
          </w:p>
          <w:p w:rsidR="00BC4A05" w:rsidRDefault="00BC4A05" w:rsidP="00285D8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с инвалид</w:t>
            </w:r>
            <w:proofErr w:type="gramEnd"/>
          </w:p>
          <w:p w:rsidR="00BC4A05" w:rsidRDefault="00BC4A05" w:rsidP="00285D8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ностью</w:t>
            </w:r>
            <w:proofErr w:type="spellEnd"/>
          </w:p>
        </w:tc>
      </w:tr>
      <w:tr w:rsidR="00BC4A05" w:rsidRPr="00D652F3" w:rsidTr="00285D8B">
        <w:trPr>
          <w:trHeight w:val="473"/>
        </w:trPr>
        <w:tc>
          <w:tcPr>
            <w:tcW w:w="19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 младшая №1</w:t>
            </w:r>
          </w:p>
        </w:tc>
        <w:tc>
          <w:tcPr>
            <w:tcW w:w="11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11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№2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№3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№4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№5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844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Средняя группа №1              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освоб</w:t>
            </w:r>
            <w:proofErr w:type="spellEnd"/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 №2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73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 №3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 №4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 №5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844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Старшая группа №1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  №2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  №3 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73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  №4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Подготовит №1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 №2  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 №3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49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276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14% 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80% 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6% 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0.2%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4A05" w:rsidRDefault="00BC4A05" w:rsidP="00BC4A0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C4A05" w:rsidRDefault="00BC4A05" w:rsidP="00BC4A0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C4A05" w:rsidRDefault="00BC4A05" w:rsidP="00BC4A0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C4A05" w:rsidRDefault="00BC4A05" w:rsidP="00BC4A0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C4A05" w:rsidRDefault="00BC4A05" w:rsidP="00BC4A0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C4A05" w:rsidRDefault="00BC4A05" w:rsidP="00BC4A05">
      <w:pPr>
        <w:tabs>
          <w:tab w:val="left" w:pos="447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Анализ заболеваемости за 2019-2020</w:t>
      </w:r>
    </w:p>
    <w:p w:rsidR="00BC4A05" w:rsidRDefault="00BC4A05" w:rsidP="00BC4A05">
      <w:pPr>
        <w:tabs>
          <w:tab w:val="left" w:pos="447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BC4A05" w:rsidTr="00285D8B">
        <w:tc>
          <w:tcPr>
            <w:tcW w:w="4785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болезни органов дыхания </w:t>
            </w:r>
          </w:p>
        </w:tc>
        <w:tc>
          <w:tcPr>
            <w:tcW w:w="4786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C4A05" w:rsidTr="00285D8B">
        <w:tc>
          <w:tcPr>
            <w:tcW w:w="4785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 кожи подкожной клетчатки</w:t>
            </w:r>
          </w:p>
        </w:tc>
        <w:tc>
          <w:tcPr>
            <w:tcW w:w="4786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C4A05" w:rsidTr="00285D8B">
        <w:tc>
          <w:tcPr>
            <w:tcW w:w="4785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4786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BC4A05" w:rsidTr="00285D8B">
        <w:tc>
          <w:tcPr>
            <w:tcW w:w="4785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 нервной системы</w:t>
            </w:r>
          </w:p>
        </w:tc>
        <w:tc>
          <w:tcPr>
            <w:tcW w:w="4786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BC4A05" w:rsidTr="00285D8B">
        <w:tc>
          <w:tcPr>
            <w:tcW w:w="4785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врожденные аномалии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деформации</w:t>
            </w:r>
          </w:p>
        </w:tc>
        <w:tc>
          <w:tcPr>
            <w:tcW w:w="4786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BC4A05" w:rsidTr="00285D8B">
        <w:tc>
          <w:tcPr>
            <w:tcW w:w="4785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4786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из них 2 артрита</w:t>
            </w:r>
          </w:p>
        </w:tc>
      </w:tr>
    </w:tbl>
    <w:p w:rsidR="00BC4A05" w:rsidRDefault="00BC4A05" w:rsidP="00BC4A05">
      <w:pPr>
        <w:tabs>
          <w:tab w:val="left" w:pos="447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1E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C4A05" w:rsidRDefault="00BC4A05" w:rsidP="00BC4A0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об обучающихся </w:t>
      </w:r>
      <w:r w:rsidRPr="00334473">
        <w:rPr>
          <w:rFonts w:ascii="Times New Roman" w:eastAsia="Calibri" w:hAnsi="Times New Roman" w:cs="Times New Roman"/>
          <w:sz w:val="24"/>
          <w:szCs w:val="24"/>
        </w:rPr>
        <w:t>МБДОУ Д/с № 23 "Цветик-</w:t>
      </w:r>
      <w:proofErr w:type="spellStart"/>
      <w:r w:rsidRPr="00334473">
        <w:rPr>
          <w:rFonts w:ascii="Times New Roman" w:eastAsia="Calibri" w:hAnsi="Times New Roman" w:cs="Times New Roman"/>
          <w:sz w:val="24"/>
          <w:szCs w:val="24"/>
        </w:rPr>
        <w:t>семицветик</w:t>
      </w:r>
      <w:proofErr w:type="spellEnd"/>
      <w:r w:rsidRPr="00334473">
        <w:rPr>
          <w:rFonts w:ascii="Times New Roman" w:eastAsia="Calibri" w:hAnsi="Times New Roman" w:cs="Times New Roman"/>
          <w:sz w:val="24"/>
          <w:szCs w:val="24"/>
        </w:rPr>
        <w:t>"</w:t>
      </w:r>
    </w:p>
    <w:p w:rsidR="00BC4A05" w:rsidRPr="00334473" w:rsidRDefault="00BC4A05" w:rsidP="00BC4A05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г</w:t>
      </w:r>
      <w:r w:rsidRPr="00334473">
        <w:rPr>
          <w:rFonts w:ascii="Times New Roman" w:hAnsi="Times New Roman" w:cs="Times New Roman"/>
          <w:color w:val="000000" w:themeColor="text1"/>
          <w:sz w:val="24"/>
          <w:szCs w:val="24"/>
        </w:rPr>
        <w:t>руппа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334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здоровья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2020-2021</w:t>
      </w:r>
    </w:p>
    <w:p w:rsidR="00BC4A05" w:rsidRPr="00334473" w:rsidRDefault="00BC4A05" w:rsidP="00BC4A0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184"/>
        <w:gridCol w:w="1234"/>
        <w:gridCol w:w="1184"/>
        <w:gridCol w:w="1236"/>
        <w:gridCol w:w="1134"/>
        <w:gridCol w:w="850"/>
        <w:gridCol w:w="1843"/>
      </w:tblGrid>
      <w:tr w:rsidR="00BC4A05" w:rsidRPr="00D652F3" w:rsidTr="00285D8B">
        <w:trPr>
          <w:trHeight w:val="1126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Группы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1 группа здоровья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2 группа </w:t>
            </w:r>
          </w:p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здоровья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3 группа</w:t>
            </w:r>
          </w:p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здоровья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4 группа</w:t>
            </w:r>
          </w:p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Из них группа по ЛФК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</w:tcPr>
          <w:p w:rsidR="00BC4A05" w:rsidRDefault="00BC4A05" w:rsidP="00285D8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Кол-во детей </w:t>
            </w:r>
          </w:p>
          <w:p w:rsidR="00BC4A05" w:rsidRPr="00D652F3" w:rsidRDefault="00BC4A05" w:rsidP="00285D8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с ОВЗ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</w:tcPr>
          <w:p w:rsidR="00BC4A05" w:rsidRDefault="00BC4A05" w:rsidP="00285D8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Кол-во детей </w:t>
            </w:r>
          </w:p>
          <w:p w:rsidR="00BC4A05" w:rsidRDefault="00BC4A05" w:rsidP="00285D8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с инвалид</w:t>
            </w:r>
            <w:proofErr w:type="gramEnd"/>
          </w:p>
          <w:p w:rsidR="00BC4A05" w:rsidRDefault="00BC4A05" w:rsidP="00285D8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ностью</w:t>
            </w:r>
            <w:proofErr w:type="spellEnd"/>
          </w:p>
        </w:tc>
      </w:tr>
      <w:tr w:rsidR="00BC4A05" w:rsidRPr="00D652F3" w:rsidTr="00285D8B">
        <w:trPr>
          <w:trHeight w:val="473"/>
        </w:trPr>
        <w:tc>
          <w:tcPr>
            <w:tcW w:w="19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 младшая №1</w:t>
            </w:r>
          </w:p>
        </w:tc>
        <w:tc>
          <w:tcPr>
            <w:tcW w:w="11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№2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№3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№4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844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Средняя группа №1              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 №2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73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 №3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 №4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 №5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844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Старшая группа №1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  №2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  №3 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73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  №4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Подготовит №1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                       №2  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       №3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Pr="00D652F3" w:rsidRDefault="00BC4A05" w:rsidP="00285D8B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№4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49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276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% 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84</w:t>
            </w: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% 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6% 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F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0.2%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A05" w:rsidRPr="00D652F3" w:rsidTr="00285D8B">
        <w:trPr>
          <w:trHeight w:val="469"/>
        </w:trPr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Pr="00D652F3" w:rsidRDefault="00BC4A05" w:rsidP="00285D8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9" w:type="dxa"/>
              <w:left w:w="108" w:type="dxa"/>
              <w:bottom w:w="0" w:type="dxa"/>
              <w:right w:w="108" w:type="dxa"/>
            </w:tcMar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BC4A05" w:rsidRPr="00D652F3" w:rsidRDefault="00BC4A05" w:rsidP="0028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4A05" w:rsidRDefault="00BC4A05" w:rsidP="00BC4A05">
      <w:pPr>
        <w:tabs>
          <w:tab w:val="left" w:pos="447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BC4A05" w:rsidRDefault="00BC4A05" w:rsidP="00BC4A05">
      <w:pPr>
        <w:tabs>
          <w:tab w:val="left" w:pos="4470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Анализ заболеваемости за 2020-2021</w:t>
      </w:r>
    </w:p>
    <w:p w:rsidR="00BC4A05" w:rsidRDefault="00BC4A05" w:rsidP="00BC4A05">
      <w:pPr>
        <w:tabs>
          <w:tab w:val="left" w:pos="447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A05" w:rsidRDefault="00BC4A05" w:rsidP="00BC4A05">
      <w:pPr>
        <w:tabs>
          <w:tab w:val="left" w:pos="447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A05" w:rsidRDefault="00BC4A05" w:rsidP="00BC4A05">
      <w:pPr>
        <w:tabs>
          <w:tab w:val="left" w:pos="447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BC4A05" w:rsidTr="00285D8B">
        <w:tc>
          <w:tcPr>
            <w:tcW w:w="4785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болезни органов дыхания </w:t>
            </w:r>
          </w:p>
        </w:tc>
        <w:tc>
          <w:tcPr>
            <w:tcW w:w="4786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BC4A05" w:rsidTr="00285D8B">
        <w:tc>
          <w:tcPr>
            <w:tcW w:w="4785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 кожи подкожной клетчатки</w:t>
            </w:r>
          </w:p>
        </w:tc>
        <w:tc>
          <w:tcPr>
            <w:tcW w:w="4786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BC4A05" w:rsidTr="00285D8B">
        <w:tc>
          <w:tcPr>
            <w:tcW w:w="4785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4786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BC4A05" w:rsidTr="00285D8B">
        <w:tc>
          <w:tcPr>
            <w:tcW w:w="4785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 нервной системы</w:t>
            </w:r>
          </w:p>
        </w:tc>
        <w:tc>
          <w:tcPr>
            <w:tcW w:w="4786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C4A05" w:rsidTr="00285D8B">
        <w:tc>
          <w:tcPr>
            <w:tcW w:w="4785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врожденные аномалии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деформации</w:t>
            </w:r>
          </w:p>
        </w:tc>
        <w:tc>
          <w:tcPr>
            <w:tcW w:w="4786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C4A05" w:rsidTr="00285D8B">
        <w:tc>
          <w:tcPr>
            <w:tcW w:w="4785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4786" w:type="dxa"/>
          </w:tcPr>
          <w:p w:rsidR="00BC4A05" w:rsidRDefault="00BC4A05" w:rsidP="00285D8B">
            <w:pPr>
              <w:tabs>
                <w:tab w:val="left" w:pos="447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 </w:t>
            </w:r>
          </w:p>
        </w:tc>
      </w:tr>
    </w:tbl>
    <w:p w:rsidR="00BC4A05" w:rsidRDefault="00BC4A05" w:rsidP="00BC4A05">
      <w:pPr>
        <w:tabs>
          <w:tab w:val="left" w:pos="447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A05" w:rsidRPr="00334473" w:rsidRDefault="00BC4A05" w:rsidP="00BC4A05">
      <w:pPr>
        <w:tabs>
          <w:tab w:val="left" w:pos="447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BC4A05" w:rsidRPr="00334473" w:rsidRDefault="00BC4A05" w:rsidP="00BC4A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73">
        <w:rPr>
          <w:rFonts w:ascii="Times New Roman" w:eastAsia="Calibri" w:hAnsi="Times New Roman" w:cs="Times New Roman"/>
          <w:b/>
          <w:sz w:val="24"/>
          <w:szCs w:val="24"/>
        </w:rPr>
        <w:t>Ведущие цели деятельности ДОУ:</w:t>
      </w:r>
      <w:r w:rsidRPr="00334473">
        <w:rPr>
          <w:rFonts w:ascii="Times New Roman" w:eastAsia="Calibri" w:hAnsi="Times New Roman" w:cs="Times New Roman"/>
          <w:sz w:val="24"/>
          <w:szCs w:val="24"/>
        </w:rPr>
        <w:t xml:space="preserve"> создание благоприятных условий для пол</w:t>
      </w:r>
      <w:r w:rsidRPr="00334473">
        <w:rPr>
          <w:rFonts w:ascii="Times New Roman" w:eastAsia="Calibri" w:hAnsi="Times New Roman" w:cs="Times New Roman"/>
          <w:sz w:val="24"/>
          <w:szCs w:val="24"/>
        </w:rPr>
        <w:softHyphen/>
        <w:t>ноценного проживания ребенком дошкольного детства, формирование ос</w:t>
      </w:r>
      <w:r w:rsidRPr="00334473">
        <w:rPr>
          <w:rFonts w:ascii="Times New Roman" w:eastAsia="Calibri" w:hAnsi="Times New Roman" w:cs="Times New Roman"/>
          <w:sz w:val="24"/>
          <w:szCs w:val="24"/>
        </w:rPr>
        <w:softHyphen/>
        <w:t>нов базовой культуры личности, всестороннее развитие психических и фи</w:t>
      </w:r>
      <w:r w:rsidRPr="00334473">
        <w:rPr>
          <w:rFonts w:ascii="Times New Roman" w:eastAsia="Calibri" w:hAnsi="Times New Roman" w:cs="Times New Roman"/>
          <w:sz w:val="24"/>
          <w:szCs w:val="24"/>
        </w:rPr>
        <w:softHyphen/>
        <w:t>зических качеств в соответствии с возрастными и индивидуальными особенностями, подготовка к жизни в современном обществе, формирование у дошкольника качеств, необхо</w:t>
      </w:r>
      <w:r w:rsidRPr="00334473">
        <w:rPr>
          <w:rFonts w:ascii="Times New Roman" w:eastAsia="Calibri" w:hAnsi="Times New Roman" w:cs="Times New Roman"/>
          <w:sz w:val="24"/>
          <w:szCs w:val="24"/>
        </w:rPr>
        <w:softHyphen/>
        <w:t>димых для овладения учебной деятельностью — любозна</w:t>
      </w:r>
      <w:r w:rsidRPr="00334473">
        <w:rPr>
          <w:rFonts w:ascii="Times New Roman" w:eastAsia="Calibri" w:hAnsi="Times New Roman" w:cs="Times New Roman"/>
          <w:sz w:val="24"/>
          <w:szCs w:val="24"/>
        </w:rPr>
        <w:softHyphen/>
        <w:t>тельности, инициативности, са</w:t>
      </w:r>
      <w:r w:rsidRPr="00334473">
        <w:rPr>
          <w:rFonts w:ascii="Times New Roman" w:eastAsia="Calibri" w:hAnsi="Times New Roman" w:cs="Times New Roman"/>
          <w:sz w:val="24"/>
          <w:szCs w:val="24"/>
        </w:rPr>
        <w:softHyphen/>
        <w:t>мостоятельности, произвольно</w:t>
      </w:r>
      <w:r w:rsidRPr="00334473">
        <w:rPr>
          <w:rFonts w:ascii="Times New Roman" w:eastAsia="Calibri" w:hAnsi="Times New Roman" w:cs="Times New Roman"/>
          <w:sz w:val="24"/>
          <w:szCs w:val="24"/>
        </w:rPr>
        <w:softHyphen/>
        <w:t>сти и др., обеспечение безопасности жизнедеятельности дошкольника.</w:t>
      </w:r>
    </w:p>
    <w:p w:rsidR="00BC4A05" w:rsidRPr="00334473" w:rsidRDefault="00BC4A05" w:rsidP="00BC4A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73">
        <w:rPr>
          <w:rFonts w:ascii="Times New Roman" w:eastAsia="Calibri" w:hAnsi="Times New Roman" w:cs="Times New Roman"/>
          <w:sz w:val="24"/>
          <w:szCs w:val="24"/>
        </w:rPr>
        <w:tab/>
        <w:t xml:space="preserve">Первостепенными являются следующие </w:t>
      </w:r>
      <w:r w:rsidRPr="00334473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33447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C4A05" w:rsidRPr="00334473" w:rsidRDefault="00BC4A05" w:rsidP="00BC4A0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73">
        <w:rPr>
          <w:rFonts w:ascii="Times New Roman" w:eastAsia="Calibri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BC4A05" w:rsidRPr="00334473" w:rsidRDefault="00BC4A05" w:rsidP="00BC4A0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73">
        <w:rPr>
          <w:rFonts w:ascii="Times New Roman" w:eastAsia="Calibri" w:hAnsi="Times New Roman" w:cs="Times New Roman"/>
          <w:sz w:val="24"/>
          <w:szCs w:val="24"/>
        </w:rPr>
        <w:t>создание в группах атмосферы гуманного и доброжелательного отно</w:t>
      </w:r>
      <w:r w:rsidRPr="00334473">
        <w:rPr>
          <w:rFonts w:ascii="Times New Roman" w:eastAsia="Calibri" w:hAnsi="Times New Roman" w:cs="Times New Roman"/>
          <w:sz w:val="24"/>
          <w:szCs w:val="24"/>
        </w:rPr>
        <w:softHyphen/>
        <w:t>шения ко всем воспитанникам, что позволяет растить их общительны</w:t>
      </w:r>
      <w:r w:rsidRPr="00334473">
        <w:rPr>
          <w:rFonts w:ascii="Times New Roman" w:eastAsia="Calibri" w:hAnsi="Times New Roman" w:cs="Times New Roman"/>
          <w:sz w:val="24"/>
          <w:szCs w:val="24"/>
        </w:rPr>
        <w:softHyphen/>
        <w:t>ми, добрыми, любознательными, инициативными, стремящимися к самостоятельности и творчеству;</w:t>
      </w:r>
    </w:p>
    <w:p w:rsidR="00BC4A05" w:rsidRPr="00334473" w:rsidRDefault="00BC4A05" w:rsidP="00BC4A0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73">
        <w:rPr>
          <w:rFonts w:ascii="Times New Roman" w:eastAsia="Calibri" w:hAnsi="Times New Roman" w:cs="Times New Roman"/>
          <w:sz w:val="24"/>
          <w:szCs w:val="24"/>
        </w:rPr>
        <w:t>максимальное использование разнообразных видов детской деятель</w:t>
      </w:r>
      <w:r w:rsidRPr="00334473">
        <w:rPr>
          <w:rFonts w:ascii="Times New Roman" w:eastAsia="Calibri" w:hAnsi="Times New Roman" w:cs="Times New Roman"/>
          <w:sz w:val="24"/>
          <w:szCs w:val="24"/>
        </w:rPr>
        <w:softHyphen/>
        <w:t>ности, их интеграция в целях повышения эффективности образовательного процесса;</w:t>
      </w:r>
    </w:p>
    <w:p w:rsidR="00BC4A05" w:rsidRPr="00334473" w:rsidRDefault="00BC4A05" w:rsidP="00BC4A0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73">
        <w:rPr>
          <w:rFonts w:ascii="Times New Roman" w:eastAsia="Calibri" w:hAnsi="Times New Roman" w:cs="Times New Roman"/>
          <w:sz w:val="24"/>
          <w:szCs w:val="24"/>
        </w:rPr>
        <w:t>творческая организация (креативность) образовательного процесса;</w:t>
      </w:r>
    </w:p>
    <w:p w:rsidR="00BC4A05" w:rsidRPr="00334473" w:rsidRDefault="00BC4A05" w:rsidP="00BC4A0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73">
        <w:rPr>
          <w:rFonts w:ascii="Times New Roman" w:eastAsia="Calibri" w:hAnsi="Times New Roman" w:cs="Times New Roman"/>
          <w:sz w:val="24"/>
          <w:szCs w:val="24"/>
        </w:rPr>
        <w:t>вариативность использования образовательного материала, позволя</w:t>
      </w:r>
      <w:r w:rsidRPr="00334473">
        <w:rPr>
          <w:rFonts w:ascii="Times New Roman" w:eastAsia="Calibri" w:hAnsi="Times New Roman" w:cs="Times New Roman"/>
          <w:sz w:val="24"/>
          <w:szCs w:val="24"/>
        </w:rPr>
        <w:softHyphen/>
        <w:t>ющая развивать творчество в соответствии с интересами и наклоннос</w:t>
      </w:r>
      <w:r w:rsidRPr="00334473">
        <w:rPr>
          <w:rFonts w:ascii="Times New Roman" w:eastAsia="Calibri" w:hAnsi="Times New Roman" w:cs="Times New Roman"/>
          <w:sz w:val="24"/>
          <w:szCs w:val="24"/>
        </w:rPr>
        <w:softHyphen/>
        <w:t>тями каждого ребенка;</w:t>
      </w:r>
    </w:p>
    <w:p w:rsidR="00BC4A05" w:rsidRPr="00334473" w:rsidRDefault="00BC4A05" w:rsidP="00BC4A0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73">
        <w:rPr>
          <w:rFonts w:ascii="Times New Roman" w:eastAsia="Calibri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BC4A05" w:rsidRPr="00334473" w:rsidRDefault="00BC4A05" w:rsidP="00BC4A0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73">
        <w:rPr>
          <w:rFonts w:ascii="Times New Roman" w:eastAsia="Calibri" w:hAnsi="Times New Roman" w:cs="Times New Roman"/>
          <w:sz w:val="24"/>
          <w:szCs w:val="24"/>
        </w:rPr>
        <w:t>единство подходов к воспитанию детей в условиях детского сада и семьи;</w:t>
      </w:r>
    </w:p>
    <w:p w:rsidR="00BC4A05" w:rsidRPr="00334473" w:rsidRDefault="00BC4A05" w:rsidP="00BC4A0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73">
        <w:rPr>
          <w:rFonts w:ascii="Times New Roman" w:eastAsia="Calibri" w:hAnsi="Times New Roman" w:cs="Times New Roman"/>
          <w:sz w:val="24"/>
          <w:szCs w:val="24"/>
        </w:rPr>
        <w:t>соблюдение в работе детского сада и начальной школы преемствен</w:t>
      </w:r>
      <w:r w:rsidRPr="00334473">
        <w:rPr>
          <w:rFonts w:ascii="Times New Roman" w:eastAsia="Calibri" w:hAnsi="Times New Roman" w:cs="Times New Roman"/>
          <w:sz w:val="24"/>
          <w:szCs w:val="24"/>
        </w:rPr>
        <w:softHyphen/>
        <w:t>ности, исключающей умственные и физические перегрузки в содержании образования детей дошкольного возраста, обеспечивая отсутс</w:t>
      </w:r>
      <w:r w:rsidRPr="00334473">
        <w:rPr>
          <w:rFonts w:ascii="Times New Roman" w:eastAsia="Calibri" w:hAnsi="Times New Roman" w:cs="Times New Roman"/>
          <w:sz w:val="24"/>
          <w:szCs w:val="24"/>
        </w:rPr>
        <w:softHyphen/>
        <w:t>твие давления предметного обучения.</w:t>
      </w:r>
    </w:p>
    <w:p w:rsidR="001F7E17" w:rsidRDefault="001F7E17">
      <w:bookmarkStart w:id="0" w:name="_GoBack"/>
      <w:bookmarkEnd w:id="0"/>
    </w:p>
    <w:sectPr w:rsidR="001F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645F9"/>
    <w:multiLevelType w:val="hybridMultilevel"/>
    <w:tmpl w:val="6876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82"/>
    <w:rsid w:val="001F7E17"/>
    <w:rsid w:val="00B71082"/>
    <w:rsid w:val="00B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A5A2"/>
  <w15:docId w15:val="{97D9E1D2-B0CB-40AA-AD79-CA683F9F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082"/>
    <w:pPr>
      <w:spacing w:after="0" w:line="240" w:lineRule="auto"/>
    </w:pPr>
  </w:style>
  <w:style w:type="table" w:styleId="a4">
    <w:name w:val="Table Grid"/>
    <w:basedOn w:val="a1"/>
    <w:uiPriority w:val="39"/>
    <w:rsid w:val="00B71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User-СтВоспит-01</cp:lastModifiedBy>
  <cp:revision>2</cp:revision>
  <dcterms:created xsi:type="dcterms:W3CDTF">2020-11-13T04:21:00Z</dcterms:created>
  <dcterms:modified xsi:type="dcterms:W3CDTF">2020-11-13T04:21:00Z</dcterms:modified>
</cp:coreProperties>
</file>