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7CA" w:rsidRPr="003267CA" w:rsidRDefault="008E0E20" w:rsidP="003267CA">
      <w:pPr>
        <w:widowControl w:val="0"/>
        <w:autoSpaceDE w:val="0"/>
        <w:autoSpaceDN w:val="0"/>
        <w:spacing w:after="0" w:line="240" w:lineRule="auto"/>
        <w:ind w:right="1"/>
        <w:jc w:val="center"/>
        <w:outlineLvl w:val="0"/>
        <w:rPr>
          <w:rFonts w:ascii="Times New Roman" w:eastAsia="Times New Roman" w:hAnsi="Times New Roman" w:cs="Times New Roman"/>
          <w:b/>
          <w:bCs/>
          <w:color w:val="C00000"/>
          <w:szCs w:val="24"/>
          <w:lang w:eastAsia="ru-RU" w:bidi="ru-RU"/>
        </w:rPr>
      </w:pPr>
      <w:r>
        <w:rPr>
          <w:noProof/>
          <w:lang w:eastAsia="ru-RU"/>
        </w:rPr>
        <w:drawing>
          <wp:anchor distT="0" distB="0" distL="114300" distR="114300" simplePos="0" relativeHeight="251658240" behindDoc="1" locked="0" layoutInCell="1" allowOverlap="1">
            <wp:simplePos x="0" y="0"/>
            <wp:positionH relativeFrom="column">
              <wp:posOffset>-561064</wp:posOffset>
            </wp:positionH>
            <wp:positionV relativeFrom="paragraph">
              <wp:posOffset>-460238</wp:posOffset>
            </wp:positionV>
            <wp:extent cx="10487771" cy="7582591"/>
            <wp:effectExtent l="0" t="0" r="8890" b="0"/>
            <wp:wrapNone/>
            <wp:docPr id="2" name="Рисунок 2" descr="Наклей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лейка PNG - AVATAN PL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86512" cy="75816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67CA" w:rsidRPr="003267CA">
        <w:rPr>
          <w:rFonts w:ascii="Times New Roman" w:eastAsia="Times New Roman" w:hAnsi="Times New Roman" w:cs="Times New Roman"/>
          <w:b/>
          <w:bCs/>
          <w:color w:val="C00000"/>
          <w:szCs w:val="24"/>
          <w:lang w:eastAsia="ru-RU" w:bidi="ru-RU"/>
        </w:rPr>
        <w:t>Возрастные особенности детей 4-5 лет</w:t>
      </w:r>
    </w:p>
    <w:p w:rsidR="003267CA" w:rsidRPr="003267CA" w:rsidRDefault="003267CA" w:rsidP="003267CA">
      <w:pPr>
        <w:widowControl w:val="0"/>
        <w:autoSpaceDE w:val="0"/>
        <w:autoSpaceDN w:val="0"/>
        <w:spacing w:after="0" w:line="240" w:lineRule="auto"/>
        <w:ind w:right="1" w:firstLine="708"/>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3267CA" w:rsidRPr="003267CA" w:rsidRDefault="003267CA" w:rsidP="003267CA">
      <w:pPr>
        <w:widowControl w:val="0"/>
        <w:autoSpaceDE w:val="0"/>
        <w:autoSpaceDN w:val="0"/>
        <w:spacing w:after="0" w:line="240" w:lineRule="auto"/>
        <w:ind w:left="118" w:right="1"/>
        <w:jc w:val="center"/>
        <w:outlineLvl w:val="0"/>
        <w:rPr>
          <w:rFonts w:ascii="Times New Roman" w:eastAsia="Times New Roman" w:hAnsi="Times New Roman" w:cs="Times New Roman"/>
          <w:b/>
          <w:bCs/>
          <w:color w:val="C00000"/>
          <w:szCs w:val="24"/>
          <w:lang w:eastAsia="ru-RU" w:bidi="ru-RU"/>
        </w:rPr>
      </w:pPr>
      <w:r w:rsidRPr="003267CA">
        <w:rPr>
          <w:rFonts w:ascii="Times New Roman" w:eastAsia="Times New Roman" w:hAnsi="Times New Roman" w:cs="Times New Roman"/>
          <w:b/>
          <w:bCs/>
          <w:color w:val="C00000"/>
          <w:szCs w:val="24"/>
          <w:lang w:eastAsia="ru-RU" w:bidi="ru-RU"/>
        </w:rPr>
        <w:t>Социально – коммуникативное развитие</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 xml:space="preserve">К пяти годам у детей возрастает интерес и потребность в общении, особенно со сверстниками, осознания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разных потребностей. Лучше ориентируется в человеческих отношениях: </w:t>
      </w:r>
      <w:proofErr w:type="gramStart"/>
      <w:r w:rsidRPr="003267CA">
        <w:rPr>
          <w:rFonts w:ascii="Times New Roman" w:eastAsia="Times New Roman" w:hAnsi="Times New Roman" w:cs="Times New Roman"/>
          <w:bCs/>
          <w:szCs w:val="24"/>
          <w:lang w:eastAsia="ru-RU" w:bidi="ru-RU"/>
        </w:rPr>
        <w:t>способен</w:t>
      </w:r>
      <w:proofErr w:type="gramEnd"/>
      <w:r w:rsidRPr="003267CA">
        <w:rPr>
          <w:rFonts w:ascii="Times New Roman" w:eastAsia="Times New Roman" w:hAnsi="Times New Roman" w:cs="Times New Roman"/>
          <w:bCs/>
          <w:szCs w:val="24"/>
          <w:lang w:eastAsia="ru-RU" w:bidi="ru-RU"/>
        </w:rPr>
        <w:t xml:space="preserve"> заменить эмоциональное состояние близкого взрослого, сверстника, проявлять внимание и сочувствие. У детей формируется потребность в уважении со стороны взрослого, для них оказывается чрезвычайно важной его похвала. Совершенствуется умение пользоваться установленными формами вежливого обращения.</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могут вовлекаться от двух до пяти детей, а продолжительность совместных игр составляет в среднем 15-20 мин.</w:t>
      </w:r>
    </w:p>
    <w:p w:rsidR="0008321D" w:rsidRPr="0008321D" w:rsidRDefault="003267CA" w:rsidP="0008321D">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proofErr w:type="gramStart"/>
      <w:r w:rsidRPr="003267CA">
        <w:rPr>
          <w:rFonts w:ascii="Times New Roman" w:eastAsia="Times New Roman" w:hAnsi="Times New Roman" w:cs="Times New Roman"/>
          <w:bCs/>
          <w:szCs w:val="24"/>
          <w:lang w:eastAsia="ru-RU" w:bidi="ru-RU"/>
        </w:rPr>
        <w:t>Ребенок начинает регулировать свое поведение в соответствии с принятыми в обществе нормам; умеет довести начатое дело до конца (соорудить конструкцию, убрать игрушки и т. п.) – проявление произвольности.</w:t>
      </w:r>
      <w:r w:rsidR="0008321D" w:rsidRPr="0008321D">
        <w:rPr>
          <w:rFonts w:ascii="Times New Roman" w:eastAsia="Times New Roman" w:hAnsi="Times New Roman" w:cs="Times New Roman"/>
          <w:bCs/>
          <w:szCs w:val="24"/>
          <w:lang w:eastAsia="ru-RU" w:bidi="ru-RU"/>
        </w:rPr>
        <w:t xml:space="preserve"> </w:t>
      </w:r>
      <w:proofErr w:type="gramEnd"/>
    </w:p>
    <w:p w:rsidR="003267CA" w:rsidRPr="003267CA" w:rsidRDefault="003267CA" w:rsidP="0008321D">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проявлять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3267CA" w:rsidRPr="003267CA" w:rsidRDefault="003267CA" w:rsidP="0008321D">
      <w:pPr>
        <w:widowControl w:val="0"/>
        <w:autoSpaceDE w:val="0"/>
        <w:autoSpaceDN w:val="0"/>
        <w:spacing w:after="0" w:line="240" w:lineRule="auto"/>
        <w:ind w:right="1"/>
        <w:jc w:val="center"/>
        <w:outlineLvl w:val="0"/>
        <w:rPr>
          <w:rFonts w:ascii="Times New Roman" w:eastAsia="Times New Roman" w:hAnsi="Times New Roman" w:cs="Times New Roman"/>
          <w:b/>
          <w:bCs/>
          <w:color w:val="C00000"/>
          <w:szCs w:val="24"/>
          <w:lang w:eastAsia="ru-RU" w:bidi="ru-RU"/>
        </w:rPr>
      </w:pPr>
      <w:r w:rsidRPr="003267CA">
        <w:rPr>
          <w:rFonts w:ascii="Times New Roman" w:eastAsia="Times New Roman" w:hAnsi="Times New Roman" w:cs="Times New Roman"/>
          <w:b/>
          <w:bCs/>
          <w:color w:val="C00000"/>
          <w:szCs w:val="24"/>
          <w:lang w:eastAsia="ru-RU" w:bidi="ru-RU"/>
        </w:rPr>
        <w:t>Познавательное развитие</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 xml:space="preserve">В познавательном развитии 4-5 летних детей характерна высокая мыслительная активность. 5-ти летние «почемучки» интересуются </w:t>
      </w:r>
      <w:proofErr w:type="spellStart"/>
      <w:r w:rsidRPr="003267CA">
        <w:rPr>
          <w:rFonts w:ascii="Times New Roman" w:eastAsia="Times New Roman" w:hAnsi="Times New Roman" w:cs="Times New Roman"/>
          <w:bCs/>
          <w:szCs w:val="24"/>
          <w:lang w:eastAsia="ru-RU" w:bidi="ru-RU"/>
        </w:rPr>
        <w:t>причинно</w:t>
      </w:r>
      <w:proofErr w:type="spellEnd"/>
      <w:r w:rsidRPr="003267CA">
        <w:rPr>
          <w:rFonts w:ascii="Times New Roman" w:eastAsia="Times New Roman" w:hAnsi="Times New Roman" w:cs="Times New Roman"/>
          <w:bCs/>
          <w:szCs w:val="24"/>
          <w:lang w:eastAsia="ru-RU" w:bidi="ru-RU"/>
        </w:rPr>
        <w:t xml:space="preserve"> – 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называть </w:t>
      </w:r>
      <w:proofErr w:type="gramStart"/>
      <w:r w:rsidRPr="003267CA">
        <w:rPr>
          <w:rFonts w:ascii="Times New Roman" w:eastAsia="Times New Roman" w:hAnsi="Times New Roman" w:cs="Times New Roman"/>
          <w:bCs/>
          <w:szCs w:val="24"/>
          <w:lang w:eastAsia="ru-RU" w:bidi="ru-RU"/>
        </w:rPr>
        <w:t>форму</w:t>
      </w:r>
      <w:proofErr w:type="gramEnd"/>
      <w:r w:rsidRPr="003267CA">
        <w:rPr>
          <w:rFonts w:ascii="Times New Roman" w:eastAsia="Times New Roman" w:hAnsi="Times New Roman" w:cs="Times New Roman"/>
          <w:bCs/>
          <w:szCs w:val="24"/>
          <w:lang w:eastAsia="ru-RU" w:bidi="ru-RU"/>
        </w:rPr>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поручение взрослых, могут выучить небольшое стихотворение и т. 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w:t>
      </w:r>
      <w:proofErr w:type="gramStart"/>
      <w:r w:rsidRPr="003267CA">
        <w:rPr>
          <w:rFonts w:ascii="Times New Roman" w:eastAsia="Times New Roman" w:hAnsi="Times New Roman" w:cs="Times New Roman"/>
          <w:bCs/>
          <w:szCs w:val="24"/>
          <w:lang w:eastAsia="ru-RU" w:bidi="ru-RU"/>
        </w:rPr>
        <w:t>и</w:t>
      </w:r>
      <w:proofErr w:type="gramEnd"/>
      <w:r w:rsidRPr="003267CA">
        <w:rPr>
          <w:rFonts w:ascii="Times New Roman" w:eastAsia="Times New Roman" w:hAnsi="Times New Roman" w:cs="Times New Roman"/>
          <w:bCs/>
          <w:szCs w:val="24"/>
          <w:lang w:eastAsia="ru-RU" w:bidi="ru-RU"/>
        </w:rPr>
        <w:t xml:space="preserve">  15-20 мин.</w:t>
      </w:r>
    </w:p>
    <w:p w:rsidR="003267CA" w:rsidRPr="003267CA" w:rsidRDefault="003267CA" w:rsidP="003267CA">
      <w:pPr>
        <w:widowControl w:val="0"/>
        <w:autoSpaceDE w:val="0"/>
        <w:autoSpaceDN w:val="0"/>
        <w:spacing w:after="0" w:line="240" w:lineRule="auto"/>
        <w:ind w:left="118" w:right="543"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Усложняется конструирование. Постро</w:t>
      </w:r>
      <w:r w:rsidRPr="0008321D">
        <w:rPr>
          <w:rFonts w:ascii="Times New Roman" w:eastAsia="Times New Roman" w:hAnsi="Times New Roman" w:cs="Times New Roman"/>
          <w:bCs/>
          <w:szCs w:val="24"/>
          <w:lang w:eastAsia="ru-RU" w:bidi="ru-RU"/>
        </w:rPr>
        <w:t xml:space="preserve">йки могут включать 5-6 деталей. </w:t>
      </w:r>
      <w:r w:rsidRPr="003267CA">
        <w:rPr>
          <w:rFonts w:ascii="Times New Roman" w:eastAsia="Times New Roman" w:hAnsi="Times New Roman" w:cs="Times New Roman"/>
          <w:bCs/>
          <w:szCs w:val="24"/>
          <w:lang w:eastAsia="ru-RU" w:bidi="ru-RU"/>
        </w:rPr>
        <w:t>Формируются навыки конструирования по собственному замыслу, а также планирование последовательности действий.</w:t>
      </w:r>
    </w:p>
    <w:p w:rsidR="003267CA" w:rsidRPr="003267CA" w:rsidRDefault="003267CA" w:rsidP="003267CA">
      <w:pPr>
        <w:widowControl w:val="0"/>
        <w:autoSpaceDE w:val="0"/>
        <w:autoSpaceDN w:val="0"/>
        <w:spacing w:after="0" w:line="240" w:lineRule="auto"/>
        <w:ind w:left="118" w:right="543"/>
        <w:jc w:val="both"/>
        <w:outlineLvl w:val="0"/>
        <w:rPr>
          <w:rFonts w:ascii="Times New Roman" w:eastAsia="Times New Roman" w:hAnsi="Times New Roman" w:cs="Times New Roman"/>
          <w:bCs/>
          <w:szCs w:val="24"/>
          <w:lang w:eastAsia="ru-RU" w:bidi="ru-RU"/>
        </w:rPr>
      </w:pPr>
    </w:p>
    <w:p w:rsidR="003267CA" w:rsidRPr="003267CA" w:rsidRDefault="003267CA" w:rsidP="003267CA">
      <w:pPr>
        <w:widowControl w:val="0"/>
        <w:autoSpaceDE w:val="0"/>
        <w:autoSpaceDN w:val="0"/>
        <w:spacing w:after="0" w:line="240" w:lineRule="auto"/>
        <w:ind w:left="118" w:right="4"/>
        <w:jc w:val="center"/>
        <w:outlineLvl w:val="0"/>
        <w:rPr>
          <w:rFonts w:ascii="Times New Roman" w:eastAsia="Times New Roman" w:hAnsi="Times New Roman" w:cs="Times New Roman"/>
          <w:b/>
          <w:bCs/>
          <w:color w:val="C00000"/>
          <w:szCs w:val="24"/>
          <w:lang w:eastAsia="ru-RU" w:bidi="ru-RU"/>
        </w:rPr>
      </w:pPr>
      <w:r w:rsidRPr="003267CA">
        <w:rPr>
          <w:rFonts w:ascii="Times New Roman" w:eastAsia="Times New Roman" w:hAnsi="Times New Roman" w:cs="Times New Roman"/>
          <w:b/>
          <w:bCs/>
          <w:color w:val="C00000"/>
          <w:szCs w:val="24"/>
          <w:lang w:eastAsia="ru-RU" w:bidi="ru-RU"/>
        </w:rPr>
        <w:t>Речевое развитие</w:t>
      </w:r>
    </w:p>
    <w:p w:rsidR="003267CA" w:rsidRPr="003267CA" w:rsidRDefault="003267CA" w:rsidP="003267CA">
      <w:pPr>
        <w:widowControl w:val="0"/>
        <w:autoSpaceDE w:val="0"/>
        <w:autoSpaceDN w:val="0"/>
        <w:spacing w:after="0" w:line="240" w:lineRule="auto"/>
        <w:ind w:left="118" w:right="4"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w:t>
      </w:r>
    </w:p>
    <w:p w:rsidR="003267CA" w:rsidRPr="003267CA" w:rsidRDefault="008E0E20" w:rsidP="003267CA">
      <w:pPr>
        <w:widowControl w:val="0"/>
        <w:autoSpaceDE w:val="0"/>
        <w:autoSpaceDN w:val="0"/>
        <w:spacing w:after="0" w:line="240" w:lineRule="auto"/>
        <w:ind w:left="118" w:right="4" w:firstLine="590"/>
        <w:jc w:val="both"/>
        <w:outlineLvl w:val="0"/>
        <w:rPr>
          <w:rFonts w:ascii="Times New Roman" w:eastAsia="Times New Roman" w:hAnsi="Times New Roman" w:cs="Times New Roman"/>
          <w:bCs/>
          <w:szCs w:val="24"/>
          <w:lang w:eastAsia="ru-RU" w:bidi="ru-RU"/>
        </w:rPr>
      </w:pPr>
      <w:bookmarkStart w:id="0" w:name="_GoBack"/>
      <w:r>
        <w:rPr>
          <w:noProof/>
          <w:lang w:eastAsia="ru-RU"/>
        </w:rPr>
        <w:lastRenderedPageBreak/>
        <w:drawing>
          <wp:anchor distT="0" distB="0" distL="114300" distR="114300" simplePos="0" relativeHeight="251660288" behindDoc="1" locked="0" layoutInCell="1" allowOverlap="1" wp14:anchorId="3C50F58E" wp14:editId="08E923DA">
            <wp:simplePos x="0" y="0"/>
            <wp:positionH relativeFrom="column">
              <wp:posOffset>-408305</wp:posOffset>
            </wp:positionH>
            <wp:positionV relativeFrom="paragraph">
              <wp:posOffset>-307340</wp:posOffset>
            </wp:positionV>
            <wp:extent cx="10487771" cy="7582591"/>
            <wp:effectExtent l="0" t="0" r="8890" b="0"/>
            <wp:wrapNone/>
            <wp:docPr id="3" name="Рисунок 3" descr="Наклейка PNG - AVATAN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клейка PNG - AVATAN PL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86512" cy="758168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267CA" w:rsidRPr="003267CA">
        <w:rPr>
          <w:rFonts w:ascii="Times New Roman" w:eastAsia="Times New Roman" w:hAnsi="Times New Roman" w:cs="Times New Roman"/>
          <w:bCs/>
          <w:szCs w:val="24"/>
          <w:lang w:eastAsia="ru-RU" w:bidi="ru-RU"/>
        </w:rPr>
        <w:t xml:space="preserve">В речевом развитии детей 4-5 лет улучшается произношение звуков (кроме сонорных) и дикции.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003267CA" w:rsidRPr="003267CA">
        <w:rPr>
          <w:rFonts w:ascii="Times New Roman" w:eastAsia="Times New Roman" w:hAnsi="Times New Roman" w:cs="Times New Roman"/>
          <w:bCs/>
          <w:szCs w:val="24"/>
          <w:lang w:eastAsia="ru-RU" w:bidi="ru-RU"/>
        </w:rPr>
        <w:t>со</w:t>
      </w:r>
      <w:proofErr w:type="gramEnd"/>
      <w:r w:rsidR="003267CA" w:rsidRPr="003267CA">
        <w:rPr>
          <w:rFonts w:ascii="Times New Roman" w:eastAsia="Times New Roman" w:hAnsi="Times New Roman" w:cs="Times New Roman"/>
          <w:bCs/>
          <w:szCs w:val="24"/>
          <w:lang w:eastAsia="ru-RU" w:bidi="ru-RU"/>
        </w:rPr>
        <w:t xml:space="preserve"> взрослым становится </w:t>
      </w:r>
      <w:proofErr w:type="spellStart"/>
      <w:r w:rsidR="003267CA" w:rsidRPr="003267CA">
        <w:rPr>
          <w:rFonts w:ascii="Times New Roman" w:eastAsia="Times New Roman" w:hAnsi="Times New Roman" w:cs="Times New Roman"/>
          <w:bCs/>
          <w:szCs w:val="24"/>
          <w:lang w:eastAsia="ru-RU" w:bidi="ru-RU"/>
        </w:rPr>
        <w:t>внеситуативной</w:t>
      </w:r>
      <w:proofErr w:type="spellEnd"/>
      <w:r w:rsidR="003267CA" w:rsidRPr="003267CA">
        <w:rPr>
          <w:rFonts w:ascii="Times New Roman" w:eastAsia="Times New Roman" w:hAnsi="Times New Roman" w:cs="Times New Roman"/>
          <w:bCs/>
          <w:szCs w:val="24"/>
          <w:lang w:eastAsia="ru-RU" w:bidi="ru-RU"/>
        </w:rPr>
        <w:t>.</w:t>
      </w:r>
    </w:p>
    <w:p w:rsidR="003267CA" w:rsidRPr="003267CA" w:rsidRDefault="003267CA" w:rsidP="0008321D">
      <w:pPr>
        <w:widowControl w:val="0"/>
        <w:autoSpaceDE w:val="0"/>
        <w:autoSpaceDN w:val="0"/>
        <w:spacing w:after="0" w:line="240" w:lineRule="auto"/>
        <w:ind w:right="1"/>
        <w:jc w:val="center"/>
        <w:outlineLvl w:val="0"/>
        <w:rPr>
          <w:rFonts w:ascii="Times New Roman" w:eastAsia="Times New Roman" w:hAnsi="Times New Roman" w:cs="Times New Roman"/>
          <w:b/>
          <w:bCs/>
          <w:color w:val="C00000"/>
          <w:szCs w:val="24"/>
          <w:lang w:eastAsia="ru-RU" w:bidi="ru-RU"/>
        </w:rPr>
      </w:pPr>
      <w:r w:rsidRPr="003267CA">
        <w:rPr>
          <w:rFonts w:ascii="Times New Roman" w:eastAsia="Times New Roman" w:hAnsi="Times New Roman" w:cs="Times New Roman"/>
          <w:b/>
          <w:bCs/>
          <w:color w:val="C00000"/>
          <w:szCs w:val="24"/>
          <w:lang w:eastAsia="ru-RU" w:bidi="ru-RU"/>
        </w:rPr>
        <w:t>Художественно – эстетическое развитие</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 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 д. У ребенка появляется желание делиться своими впечатлениями от встреч с искусством, </w:t>
      </w:r>
      <w:proofErr w:type="gramStart"/>
      <w:r w:rsidRPr="003267CA">
        <w:rPr>
          <w:rFonts w:ascii="Times New Roman" w:eastAsia="Times New Roman" w:hAnsi="Times New Roman" w:cs="Times New Roman"/>
          <w:bCs/>
          <w:szCs w:val="24"/>
          <w:lang w:eastAsia="ru-RU" w:bidi="ru-RU"/>
        </w:rPr>
        <w:t>со</w:t>
      </w:r>
      <w:proofErr w:type="gramEnd"/>
      <w:r w:rsidRPr="003267CA">
        <w:rPr>
          <w:rFonts w:ascii="Times New Roman" w:eastAsia="Times New Roman" w:hAnsi="Times New Roman" w:cs="Times New Roman"/>
          <w:bCs/>
          <w:szCs w:val="24"/>
          <w:lang w:eastAsia="ru-RU" w:bidi="ru-RU"/>
        </w:rPr>
        <w:t xml:space="preserve"> взрослыми и сверстниками. 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Значительное развитие получает изобразительная деятельность. Рисунки становятся предметными и детализированными.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5-ти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К 5-ти годам ребенок выполняет элементарные танцевальные движения (пружинка, поскоки, кружение и т. 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3267CA" w:rsidRPr="003267CA" w:rsidRDefault="003267CA" w:rsidP="0008321D">
      <w:pPr>
        <w:widowControl w:val="0"/>
        <w:autoSpaceDE w:val="0"/>
        <w:autoSpaceDN w:val="0"/>
        <w:spacing w:after="0" w:line="240" w:lineRule="auto"/>
        <w:ind w:right="1"/>
        <w:jc w:val="center"/>
        <w:outlineLvl w:val="0"/>
        <w:rPr>
          <w:rFonts w:ascii="Times New Roman" w:eastAsia="Times New Roman" w:hAnsi="Times New Roman" w:cs="Times New Roman"/>
          <w:b/>
          <w:bCs/>
          <w:color w:val="C00000"/>
          <w:szCs w:val="24"/>
          <w:lang w:eastAsia="ru-RU" w:bidi="ru-RU"/>
        </w:rPr>
      </w:pPr>
      <w:r w:rsidRPr="003267CA">
        <w:rPr>
          <w:rFonts w:ascii="Times New Roman" w:eastAsia="Times New Roman" w:hAnsi="Times New Roman" w:cs="Times New Roman"/>
          <w:b/>
          <w:bCs/>
          <w:color w:val="C00000"/>
          <w:szCs w:val="24"/>
          <w:lang w:eastAsia="ru-RU" w:bidi="ru-RU"/>
        </w:rPr>
        <w:t>Физическое развитие</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 xml:space="preserve">Позитивные изменения наблюдаются в развитии моторики. Дошкольники лучше удерживают </w:t>
      </w:r>
      <w:proofErr w:type="gramStart"/>
      <w:r w:rsidRPr="003267CA">
        <w:rPr>
          <w:rFonts w:ascii="Times New Roman" w:eastAsia="Times New Roman" w:hAnsi="Times New Roman" w:cs="Times New Roman"/>
          <w:bCs/>
          <w:szCs w:val="24"/>
          <w:lang w:eastAsia="ru-RU" w:bidi="ru-RU"/>
        </w:rPr>
        <w:t>равновесие</w:t>
      </w:r>
      <w:proofErr w:type="gramEnd"/>
      <w:r w:rsidRPr="003267CA">
        <w:rPr>
          <w:rFonts w:ascii="Times New Roman" w:eastAsia="Times New Roman" w:hAnsi="Times New Roman" w:cs="Times New Roman"/>
          <w:bCs/>
          <w:szCs w:val="24"/>
          <w:lang w:eastAsia="ru-RU" w:bidi="ru-RU"/>
        </w:rPr>
        <w:t xml:space="preserve"> перешагивая через небольшие преграды, нанизывает бусины (20шт.) средней величины (или пуговицы) на толстую леску.</w:t>
      </w:r>
    </w:p>
    <w:p w:rsidR="003267CA" w:rsidRPr="003267CA" w:rsidRDefault="003267CA" w:rsidP="003267CA">
      <w:pPr>
        <w:widowControl w:val="0"/>
        <w:autoSpaceDE w:val="0"/>
        <w:autoSpaceDN w:val="0"/>
        <w:spacing w:after="0" w:line="240" w:lineRule="auto"/>
        <w:ind w:left="118" w:right="1" w:firstLine="590"/>
        <w:jc w:val="both"/>
        <w:outlineLvl w:val="0"/>
        <w:rPr>
          <w:rFonts w:ascii="Times New Roman" w:eastAsia="Times New Roman" w:hAnsi="Times New Roman" w:cs="Times New Roman"/>
          <w:bCs/>
          <w:szCs w:val="24"/>
          <w:lang w:eastAsia="ru-RU" w:bidi="ru-RU"/>
        </w:rPr>
      </w:pPr>
      <w:r w:rsidRPr="003267CA">
        <w:rPr>
          <w:rFonts w:ascii="Times New Roman" w:eastAsia="Times New Roman" w:hAnsi="Times New Roman" w:cs="Times New Roman"/>
          <w:bCs/>
          <w:szCs w:val="24"/>
          <w:lang w:eastAsia="ru-RU" w:bidi="ru-RU"/>
        </w:rPr>
        <w:t>В 4-5 лет у детей совершенствуются культурно – 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обслуживании (одевание, раздевание, умывание и т. д.) проявляется самостоятельность ребенка</w:t>
      </w:r>
    </w:p>
    <w:p w:rsidR="00B21B4C" w:rsidRPr="0008321D" w:rsidRDefault="008E0E20" w:rsidP="003267CA">
      <w:pPr>
        <w:spacing w:after="0" w:line="240" w:lineRule="auto"/>
        <w:rPr>
          <w:sz w:val="20"/>
        </w:rPr>
      </w:pPr>
    </w:p>
    <w:sectPr w:rsidR="00B21B4C" w:rsidRPr="0008321D" w:rsidSect="008E0E2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716"/>
    <w:rsid w:val="0006175C"/>
    <w:rsid w:val="0008321D"/>
    <w:rsid w:val="003267CA"/>
    <w:rsid w:val="008A2F2A"/>
    <w:rsid w:val="008E0E20"/>
    <w:rsid w:val="0092651F"/>
    <w:rsid w:val="00D72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F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2F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2F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2F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1099</Words>
  <Characters>6266</Characters>
  <Application>Microsoft Office Word</Application>
  <DocSecurity>0</DocSecurity>
  <Lines>52</Lines>
  <Paragraphs>14</Paragraphs>
  <ScaleCrop>false</ScaleCrop>
  <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AVENGERS</dc:creator>
  <cp:keywords/>
  <dc:description/>
  <cp:lastModifiedBy>AVENGERS</cp:lastModifiedBy>
  <cp:revision>5</cp:revision>
  <dcterms:created xsi:type="dcterms:W3CDTF">2020-11-24T18:04:00Z</dcterms:created>
  <dcterms:modified xsi:type="dcterms:W3CDTF">2020-11-24T18:59:00Z</dcterms:modified>
</cp:coreProperties>
</file>