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D058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rPr>
          <w:b w:val="1"/>
          <w:sz w:val="24"/>
        </w:rPr>
        <w:t>РАСПИСАНИЕ</w:t>
      </w:r>
      <w:r>
        <w:rPr>
          <w:b w:val="1"/>
          <w:sz w:val="24"/>
        </w:rPr>
        <w:t xml:space="preserve"> ООД</w:t>
      </w:r>
    </w:p>
    <w:tbl>
      <w:tblPr>
        <w:tblStyle w:val="T1"/>
        <w:tblW w:w="0" w:type="auto"/>
        <w:tblInd w:w="-492" w:type="dxa"/>
        <w:tblLayout w:type="fixed"/>
        <w:tblLook w:val="04A0"/>
      </w:tblPr>
      <w:tblGrid/>
      <w:tr>
        <w:trPr>
          <w:gridBefore w:val="0"/>
          <w:gridAfter w:val="0"/>
        </w:trPr>
        <w:tc>
          <w:tcPr>
            <w:tcW w:w="87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Время</w:t>
            </w:r>
          </w:p>
        </w:tc>
        <w:tc>
          <w:tcPr>
            <w:tcW w:w="975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Понедельник</w:t>
            </w:r>
          </w:p>
        </w:tc>
        <w:tc>
          <w:tcPr>
            <w:tcW w:w="75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Время</w:t>
            </w:r>
          </w:p>
        </w:tc>
        <w:tc>
          <w:tcPr>
            <w:tcW w:w="135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Вторник</w:t>
            </w:r>
          </w:p>
        </w:tc>
        <w:tc>
          <w:tcPr>
            <w:tcW w:w="72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949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Сре</w:t>
            </w:r>
            <w:r>
              <w:rPr>
                <w:b w:val="0"/>
                <w:sz w:val="22"/>
              </w:rPr>
              <w:t>да</w:t>
            </w:r>
          </w:p>
        </w:tc>
        <w:tc>
          <w:tcPr>
            <w:tcW w:w="825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14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</w:t>
            </w:r>
            <w:r>
              <w:rPr>
                <w:b w:val="0"/>
                <w:sz w:val="22"/>
              </w:rPr>
              <w:t>етверг</w:t>
            </w:r>
          </w:p>
        </w:tc>
        <w:tc>
          <w:tcPr>
            <w:tcW w:w="93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23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Пятни</w:t>
            </w:r>
            <w:r>
              <w:rPr>
                <w:b w:val="0"/>
                <w:sz w:val="22"/>
              </w:rPr>
              <w:t>ца</w:t>
            </w:r>
          </w:p>
        </w:tc>
      </w:tr>
      <w:tr>
        <w:trPr>
          <w:gridBefore w:val="0"/>
          <w:gridAfter w:val="0"/>
        </w:trPr>
        <w:tc>
          <w:tcPr>
            <w:tcW w:w="87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9.00-9.15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sz w:val="24"/>
              </w:rPr>
              <w:t xml:space="preserve">Худ.эстет. развитие </w:t>
            </w:r>
          </w:p>
          <w:p>
            <w:pPr>
              <w:jc w:val="center"/>
              <w:rPr>
                <w:b w:val="0"/>
                <w:sz w:val="22"/>
              </w:rPr>
            </w:pPr>
            <w:r>
              <w:t>(Музыка)</w:t>
            </w:r>
          </w:p>
        </w:tc>
        <w:tc>
          <w:tcPr>
            <w:tcW w:w="75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9.00-9.15</w:t>
            </w:r>
          </w:p>
        </w:tc>
        <w:tc>
          <w:tcPr>
            <w:tcW w:w="135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Познователь</w:t>
            </w:r>
            <w:r>
              <w:rPr>
                <w:sz w:val="22"/>
              </w:rPr>
              <w:t>ное развитие</w:t>
            </w:r>
            <w:r>
              <w:rPr>
                <w:sz w:val="22"/>
              </w:rPr>
              <w:t xml:space="preserve"> (ФЭМП)</w:t>
            </w:r>
          </w:p>
        </w:tc>
        <w:tc>
          <w:tcPr>
            <w:tcW w:w="72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9.00-9.15</w:t>
            </w:r>
          </w:p>
        </w:tc>
        <w:tc>
          <w:tcPr>
            <w:tcW w:w="1949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Физическое развитие (физкультура)</w:t>
            </w:r>
          </w:p>
        </w:tc>
        <w:tc>
          <w:tcPr>
            <w:tcW w:w="825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9.00-9.15</w:t>
            </w:r>
          </w:p>
        </w:tc>
        <w:tc>
          <w:tcPr>
            <w:tcW w:w="114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Лепка -1,3 нед; /аппликация-2 нед; Конструктивно-модельнаятдеятельность </w:t>
            </w:r>
          </w:p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>4 нед</w:t>
            </w:r>
          </w:p>
        </w:tc>
        <w:tc>
          <w:tcPr>
            <w:tcW w:w="93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9.00-9.15</w:t>
            </w:r>
          </w:p>
        </w:tc>
        <w:tc>
          <w:tcPr>
            <w:tcW w:w="123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Физическое развитие (физкультура)</w:t>
            </w:r>
          </w:p>
        </w:tc>
      </w:tr>
      <w:tr>
        <w:trPr>
          <w:gridBefore w:val="0"/>
          <w:gridAfter w:val="0"/>
          <w:trHeight w:hRule="atLeast" w:val="4710"/>
        </w:trPr>
        <w:tc>
          <w:tcPr>
            <w:tcW w:w="87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9.25-9.40</w:t>
            </w:r>
          </w:p>
        </w:tc>
        <w:tc>
          <w:tcPr>
            <w:tcW w:w="975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Речевое развитие (речевое развитие)</w:t>
            </w:r>
          </w:p>
        </w:tc>
        <w:tc>
          <w:tcPr>
            <w:tcW w:w="75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9.25-9.40</w:t>
            </w:r>
          </w:p>
        </w:tc>
        <w:tc>
          <w:tcPr>
            <w:tcW w:w="135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Физическое развитие (плавание)</w:t>
            </w:r>
          </w:p>
        </w:tc>
        <w:tc>
          <w:tcPr>
            <w:tcW w:w="72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9.25-9.40</w:t>
            </w:r>
          </w:p>
        </w:tc>
        <w:tc>
          <w:tcPr>
            <w:tcW w:w="1949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 xml:space="preserve">Познавательное развитие (позновательно-исследотельской деятельности (первичное представл. об объектах  окр. мирасенсорное развитие 1, 2 нед/ </w:t>
            </w:r>
            <w:r>
              <w:t>-ознакомление с соц. миром, 3 неделя</w:t>
            </w:r>
            <w:r>
              <w:t xml:space="preserve">; </w:t>
            </w:r>
            <w:r>
              <w:t>-озн. с миром природы, 4 нед.)</w:t>
            </w:r>
          </w:p>
        </w:tc>
        <w:tc>
          <w:tcPr>
            <w:tcW w:w="825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9.30-9.45</w:t>
            </w:r>
          </w:p>
        </w:tc>
        <w:tc>
          <w:tcPr>
            <w:tcW w:w="1140" w:type="dxa"/>
          </w:tcPr>
          <w:p>
            <w:pPr>
              <w:jc w:val="center"/>
            </w:pPr>
            <w:r>
              <w:rPr>
                <w:sz w:val="24"/>
              </w:rPr>
              <w:t>Худ.эстет</w:t>
            </w:r>
            <w:r>
              <w:rPr>
                <w:sz w:val="24"/>
              </w:rPr>
              <w:t xml:space="preserve">развитие </w:t>
            </w:r>
          </w:p>
          <w:p>
            <w:pPr>
              <w:jc w:val="center"/>
              <w:rPr>
                <w:b w:val="0"/>
                <w:sz w:val="22"/>
              </w:rPr>
            </w:pPr>
            <w:r>
              <w:t>(Музыка)</w:t>
            </w:r>
          </w:p>
        </w:tc>
        <w:tc>
          <w:tcPr>
            <w:tcW w:w="93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t>9.25-9.40</w:t>
            </w:r>
          </w:p>
        </w:tc>
        <w:tc>
          <w:tcPr>
            <w:tcW w:w="1230" w:type="dxa"/>
          </w:tcPr>
          <w:p>
            <w:pPr>
              <w:jc w:val="center"/>
            </w:pPr>
            <w:r>
              <w:rPr>
                <w:sz w:val="24"/>
              </w:rPr>
              <w:t xml:space="preserve">Худ.эстет. развитие </w:t>
            </w:r>
          </w:p>
          <w:p>
            <w:pPr>
              <w:jc w:val="center"/>
              <w:rPr>
                <w:b w:val="0"/>
                <w:sz w:val="22"/>
              </w:rPr>
            </w:pPr>
            <w:r>
              <w:t>(Музыка. фронтальная)</w:t>
            </w:r>
          </w:p>
        </w:tc>
      </w:tr>
      <w:tr>
        <w:trPr>
          <w:gridBefore w:val="0"/>
          <w:gridAfter w:val="0"/>
          <w:trHeight w:hRule="atLeast" w:val="3015"/>
        </w:trPr>
        <w:tc>
          <w:tcPr>
            <w:tcW w:w="870" w:type="dxa"/>
          </w:tcPr>
          <w:p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</w:rPr>
              <w:t>.25</w:t>
            </w:r>
            <w:r>
              <w:rPr>
                <w:b w:val="0"/>
                <w:sz w:val="22"/>
              </w:rPr>
              <w:t>15.40</w:t>
            </w:r>
          </w:p>
        </w:tc>
        <w:tc>
          <w:tcPr>
            <w:tcW w:w="1949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развлечение музыкальное(2 неделя)</w:t>
            </w:r>
            <w:r>
              <w:rPr>
                <w:b w:val="0"/>
                <w:sz w:val="22"/>
              </w:rPr>
              <w:t>;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Развл</w:t>
            </w:r>
            <w:r>
              <w:rPr>
                <w:b w:val="0"/>
                <w:sz w:val="22"/>
              </w:rPr>
              <w:t>ече</w:t>
            </w:r>
            <w:r>
              <w:rPr>
                <w:b w:val="0"/>
                <w:sz w:val="22"/>
              </w:rPr>
              <w:t>ние тематическое (3,4 неделя)</w:t>
            </w:r>
            <w:r>
              <w:rPr>
                <w:b w:val="0"/>
                <w:sz w:val="22"/>
              </w:rPr>
              <w:t xml:space="preserve">; </w:t>
            </w:r>
            <w:r>
              <w:rPr>
                <w:b w:val="0"/>
                <w:sz w:val="22"/>
              </w:rPr>
              <w:t>Ф</w:t>
            </w:r>
            <w:r>
              <w:rPr>
                <w:b w:val="0"/>
                <w:sz w:val="22"/>
              </w:rPr>
              <w:t xml:space="preserve">изкультурное развлечение </w:t>
            </w:r>
            <w:r>
              <w:rPr>
                <w:b w:val="0"/>
                <w:sz w:val="22"/>
              </w:rPr>
              <w:t>(1 нед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ля)</w:t>
            </w:r>
          </w:p>
        </w:tc>
        <w:tc>
          <w:tcPr>
            <w:tcW w:w="825" w:type="dxa"/>
          </w:tcPr>
          <w:p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</w:t>
            </w:r>
            <w:r>
              <w:rPr>
                <w:b w:val="0"/>
                <w:sz w:val="22"/>
              </w:rPr>
              <w:t>10-10</w:t>
            </w:r>
            <w:r>
              <w:rPr>
                <w:b w:val="0"/>
                <w:sz w:val="22"/>
              </w:rPr>
              <w:t>.25</w:t>
            </w:r>
          </w:p>
        </w:tc>
        <w:tc>
          <w:tcPr>
            <w:tcW w:w="1230" w:type="dxa"/>
          </w:tcPr>
          <w:p>
            <w:pPr>
              <w:jc w:val="center"/>
              <w:rPr>
                <w:b w:val="0"/>
                <w:sz w:val="22"/>
              </w:rPr>
            </w:pPr>
            <w:r>
              <w:rPr>
                <w:sz w:val="24"/>
              </w:rPr>
              <w:t xml:space="preserve">Худ.эстет. развитие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исование</w:t>
            </w:r>
          </w:p>
        </w:tc>
      </w:tr>
    </w:tbl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