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35" w:rsidRPr="009C1F52" w:rsidRDefault="00701735" w:rsidP="0070173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БЮДЖЕТНОЕ ДОШКОЛЬНОЕ ОБРАЗОВАТЕЛЬНОЕ УЧРЕЖДЕНИЕ «ДЕТСКИЙ САД №23» «ЦВЕТИК-СЕМИЦВЕТИК» ГО «ГОРОД ЯКУТСК» </w:t>
      </w:r>
    </w:p>
    <w:p w:rsidR="00B70C99" w:rsidRPr="009C1F52" w:rsidRDefault="009C1F52" w:rsidP="00B7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F5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0DC40F" wp14:editId="562731A4">
            <wp:simplePos x="0" y="0"/>
            <wp:positionH relativeFrom="column">
              <wp:posOffset>1432560</wp:posOffset>
            </wp:positionH>
            <wp:positionV relativeFrom="paragraph">
              <wp:posOffset>147955</wp:posOffset>
            </wp:positionV>
            <wp:extent cx="5935980" cy="5772150"/>
            <wp:effectExtent l="0" t="0" r="0" b="0"/>
            <wp:wrapNone/>
            <wp:docPr id="2050" name="Picture 2" descr="C:\Users\AXeon_R9\Desktop\Эмблем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Xeon_R9\Desktop\Эмблема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4"/>
                    <a:stretch/>
                  </pic:blipFill>
                  <pic:spPr bwMode="auto">
                    <a:xfrm>
                      <a:off x="0" y="0"/>
                      <a:ext cx="5935980" cy="5772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C99" w:rsidRPr="009C1F52" w:rsidRDefault="00B70C99" w:rsidP="009C1F52">
      <w:pPr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9C1F52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Паспорт </w:t>
      </w:r>
      <w:r w:rsidR="009C1F52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средней </w:t>
      </w:r>
      <w:r w:rsidRPr="009C1F52">
        <w:rPr>
          <w:rFonts w:ascii="Times New Roman" w:hAnsi="Times New Roman" w:cs="Times New Roman"/>
          <w:b/>
          <w:color w:val="C00000"/>
          <w:sz w:val="36"/>
          <w:szCs w:val="24"/>
        </w:rPr>
        <w:t>группы</w:t>
      </w:r>
    </w:p>
    <w:p w:rsidR="00B70C99" w:rsidRPr="009C1F52" w:rsidRDefault="00B70C99" w:rsidP="00B70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5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70C99" w:rsidRPr="009C1F52" w:rsidRDefault="00B70C99" w:rsidP="00B70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C99" w:rsidRPr="009C1F52" w:rsidRDefault="00B70C99" w:rsidP="00B70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C99" w:rsidRPr="009C1F52" w:rsidRDefault="00B70C99" w:rsidP="00B70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FAC" w:rsidRPr="009C1F52" w:rsidRDefault="00B70C99" w:rsidP="009C1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1F52" w:rsidRPr="009C1F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C1F52" w:rsidRP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P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P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P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P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P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9C1F52" w:rsidRDefault="009C1F52" w:rsidP="00312FAC">
      <w:pPr>
        <w:rPr>
          <w:rFonts w:ascii="Times New Roman" w:hAnsi="Times New Roman" w:cs="Times New Roman"/>
          <w:sz w:val="24"/>
          <w:szCs w:val="24"/>
        </w:rPr>
      </w:pPr>
    </w:p>
    <w:p w:rsidR="00312FAC" w:rsidRPr="009C1F52" w:rsidRDefault="009C1F52" w:rsidP="00312FA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lastRenderedPageBreak/>
        <w:t>Цель</w:t>
      </w:r>
      <w:r w:rsidR="00312FAC"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: Обеспечить соответствие предметно-пространственной среды требованиям ФГОС для организации </w:t>
      </w:r>
      <w:proofErr w:type="spellStart"/>
      <w:r w:rsidR="00312FAC" w:rsidRPr="009C1F52">
        <w:rPr>
          <w:rFonts w:ascii="Times New Roman" w:hAnsi="Times New Roman" w:cs="Times New Roman"/>
          <w:color w:val="002060"/>
          <w:sz w:val="24"/>
          <w:szCs w:val="24"/>
        </w:rPr>
        <w:t>воспитательно</w:t>
      </w:r>
      <w:proofErr w:type="spellEnd"/>
      <w:r w:rsidR="00312FAC" w:rsidRPr="009C1F52">
        <w:rPr>
          <w:rFonts w:ascii="Times New Roman" w:hAnsi="Times New Roman" w:cs="Times New Roman"/>
          <w:color w:val="002060"/>
          <w:sz w:val="24"/>
          <w:szCs w:val="24"/>
        </w:rPr>
        <w:t>-образовательного процесса в условиях сохранения и укрепления физического и психологического здоровья воспитанников.</w:t>
      </w:r>
    </w:p>
    <w:p w:rsidR="00312FAC" w:rsidRPr="009C1F52" w:rsidRDefault="00312FAC" w:rsidP="00312FA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Направленность (вид): Оказание образовательных услуг осуществляется по основной общеобразовательной программе дошкольного образования в соответствии с ФГОС с учетом требований: - примерной образовательной программы «Вдохновение», под ред. В. К. </w:t>
      </w:r>
      <w:proofErr w:type="spellStart"/>
      <w:r w:rsidRPr="009C1F52">
        <w:rPr>
          <w:rFonts w:ascii="Times New Roman" w:hAnsi="Times New Roman" w:cs="Times New Roman"/>
          <w:color w:val="002060"/>
          <w:sz w:val="24"/>
          <w:szCs w:val="24"/>
        </w:rPr>
        <w:t>Загвоздкина</w:t>
      </w:r>
      <w:proofErr w:type="spellEnd"/>
      <w:r w:rsidRPr="009C1F52">
        <w:rPr>
          <w:rFonts w:ascii="Times New Roman" w:hAnsi="Times New Roman" w:cs="Times New Roman"/>
          <w:color w:val="002060"/>
          <w:sz w:val="24"/>
          <w:szCs w:val="24"/>
        </w:rPr>
        <w:t>, И. Е. Федосовой.</w:t>
      </w:r>
    </w:p>
    <w:p w:rsidR="00312FAC" w:rsidRPr="009C1F52" w:rsidRDefault="00312FAC" w:rsidP="00312FA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Воспитатели: Татаринова </w:t>
      </w:r>
      <w:proofErr w:type="spellStart"/>
      <w:r w:rsidRPr="009C1F52">
        <w:rPr>
          <w:rFonts w:ascii="Times New Roman" w:hAnsi="Times New Roman" w:cs="Times New Roman"/>
          <w:color w:val="002060"/>
          <w:sz w:val="24"/>
          <w:szCs w:val="24"/>
        </w:rPr>
        <w:t>Туйара</w:t>
      </w:r>
      <w:proofErr w:type="spellEnd"/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 Евгеньевна. Образование – высшее, СВФУ ПИ, </w:t>
      </w:r>
      <w:proofErr w:type="spellStart"/>
      <w:r w:rsidRPr="009C1F52">
        <w:rPr>
          <w:rFonts w:ascii="Times New Roman" w:hAnsi="Times New Roman" w:cs="Times New Roman"/>
          <w:color w:val="002060"/>
          <w:sz w:val="24"/>
          <w:szCs w:val="24"/>
        </w:rPr>
        <w:t>Пед.стаж</w:t>
      </w:r>
      <w:proofErr w:type="spellEnd"/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 – 8 лет</w:t>
      </w:r>
    </w:p>
    <w:p w:rsidR="00312FAC" w:rsidRPr="009C1F52" w:rsidRDefault="00312FAC" w:rsidP="00312FA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Исакова </w:t>
      </w:r>
      <w:proofErr w:type="spellStart"/>
      <w:r w:rsidRPr="009C1F52">
        <w:rPr>
          <w:rFonts w:ascii="Times New Roman" w:hAnsi="Times New Roman" w:cs="Times New Roman"/>
          <w:color w:val="002060"/>
          <w:sz w:val="24"/>
          <w:szCs w:val="24"/>
        </w:rPr>
        <w:t>Сардаана</w:t>
      </w:r>
      <w:proofErr w:type="spellEnd"/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 Петровна  Образование – высшее, СВФУ ПИ,  </w:t>
      </w:r>
      <w:proofErr w:type="spellStart"/>
      <w:r w:rsidRPr="009C1F52">
        <w:rPr>
          <w:rFonts w:ascii="Times New Roman" w:hAnsi="Times New Roman" w:cs="Times New Roman"/>
          <w:color w:val="002060"/>
          <w:sz w:val="24"/>
          <w:szCs w:val="24"/>
        </w:rPr>
        <w:t>Пед</w:t>
      </w:r>
      <w:proofErr w:type="spellEnd"/>
      <w:r w:rsidRPr="009C1F52">
        <w:rPr>
          <w:rFonts w:ascii="Times New Roman" w:hAnsi="Times New Roman" w:cs="Times New Roman"/>
          <w:color w:val="002060"/>
          <w:sz w:val="24"/>
          <w:szCs w:val="24"/>
        </w:rPr>
        <w:t>. Стаж – 2 г.</w:t>
      </w:r>
    </w:p>
    <w:p w:rsidR="00312FAC" w:rsidRPr="009C1F52" w:rsidRDefault="00312FAC" w:rsidP="00312FA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12FAC" w:rsidRPr="009C1F52" w:rsidRDefault="00312FAC" w:rsidP="00312FA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b/>
          <w:color w:val="002060"/>
          <w:sz w:val="24"/>
          <w:szCs w:val="24"/>
        </w:rPr>
        <w:t>Техническая характеристика группы</w:t>
      </w:r>
    </w:p>
    <w:p w:rsidR="00312FAC" w:rsidRPr="009C1F52" w:rsidRDefault="00312FAC" w:rsidP="00312FA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>Группа находится на втором этаже детского сада.</w:t>
      </w:r>
    </w:p>
    <w:p w:rsidR="00312FAC" w:rsidRPr="009C1F52" w:rsidRDefault="00312FAC" w:rsidP="00312FA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>Мебелью занято 1/3 части всей площади. Площадь для занятий, игр, движений –2/3 от общей площади помещения.</w:t>
      </w:r>
    </w:p>
    <w:p w:rsidR="00312FAC" w:rsidRPr="009C1F52" w:rsidRDefault="00312FAC" w:rsidP="00312F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>Освещенн</w:t>
      </w:r>
      <w:r w:rsidR="00983680">
        <w:rPr>
          <w:rFonts w:ascii="Times New Roman" w:hAnsi="Times New Roman" w:cs="Times New Roman"/>
          <w:color w:val="002060"/>
          <w:sz w:val="24"/>
          <w:szCs w:val="24"/>
        </w:rPr>
        <w:t>ость группы: естественное – 6</w:t>
      </w:r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 окон, что соответствует принятым санитарно-гигиеническим нормам.</w:t>
      </w:r>
    </w:p>
    <w:p w:rsidR="00312FAC" w:rsidRPr="009C1F52" w:rsidRDefault="00312FAC" w:rsidP="00312F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искусственное – люминесцентное, освещение соответствует принятым санитарно-гигиеническим нормам. </w:t>
      </w:r>
    </w:p>
    <w:p w:rsidR="00312FAC" w:rsidRPr="009C1F52" w:rsidRDefault="00312FAC" w:rsidP="00312F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>Температурный режим в течение года поддерживается в пределах принятых норм-+ 21-22 градуса С.</w:t>
      </w:r>
    </w:p>
    <w:p w:rsidR="00312FAC" w:rsidRPr="009C1F52" w:rsidRDefault="00312FAC" w:rsidP="00312F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>Проводится сквозное и одностороннее проветривание.</w:t>
      </w:r>
    </w:p>
    <w:p w:rsidR="009C1F52" w:rsidRDefault="009C1F52" w:rsidP="00312FA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C1F52" w:rsidRDefault="009C1F52" w:rsidP="00312FA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C1F52" w:rsidRPr="009C1F52" w:rsidRDefault="009C1F52" w:rsidP="00312FA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C1F52" w:rsidRPr="009C1F52" w:rsidRDefault="009C1F52" w:rsidP="00312FA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12FAC" w:rsidRPr="009C1F52" w:rsidRDefault="00312FAC" w:rsidP="00312FA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Санитарно-гигиенические условия соответствуют санитарным нормам: влажная уборка, питьевой реж</w:t>
      </w:r>
      <w:r w:rsidR="009C1F52">
        <w:rPr>
          <w:rFonts w:ascii="Times New Roman" w:hAnsi="Times New Roman" w:cs="Times New Roman"/>
          <w:color w:val="002060"/>
          <w:sz w:val="24"/>
          <w:szCs w:val="24"/>
        </w:rPr>
        <w:t>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  <w:gridCol w:w="4613"/>
      </w:tblGrid>
      <w:tr w:rsidR="009C1F52" w:rsidRPr="009C1F52" w:rsidTr="001D3299">
        <w:tc>
          <w:tcPr>
            <w:tcW w:w="4928" w:type="dxa"/>
          </w:tcPr>
          <w:p w:rsidR="00312FAC" w:rsidRPr="009C1F52" w:rsidRDefault="00312FAC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Помещения</w:t>
            </w:r>
          </w:p>
        </w:tc>
        <w:tc>
          <w:tcPr>
            <w:tcW w:w="5245" w:type="dxa"/>
          </w:tcPr>
          <w:p w:rsidR="00312FAC" w:rsidRPr="009C1F52" w:rsidRDefault="00312FAC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Содержание</w:t>
            </w:r>
          </w:p>
        </w:tc>
        <w:tc>
          <w:tcPr>
            <w:tcW w:w="4613" w:type="dxa"/>
          </w:tcPr>
          <w:p w:rsidR="00312FAC" w:rsidRPr="009C1F52" w:rsidRDefault="00312FAC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Цели</w:t>
            </w:r>
          </w:p>
        </w:tc>
      </w:tr>
      <w:tr w:rsidR="009C1F52" w:rsidRPr="009C1F52" w:rsidTr="001D3299">
        <w:tc>
          <w:tcPr>
            <w:tcW w:w="4928" w:type="dxa"/>
          </w:tcPr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Приемная группа</w:t>
            </w:r>
          </w:p>
          <w:p w:rsidR="00312FAC" w:rsidRPr="009C1F52" w:rsidRDefault="00312FAC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2FAC" w:rsidRPr="009C1F52" w:rsidRDefault="00312FAC" w:rsidP="00312F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Индивидуальные шкафчики по количеству детей- 24</w:t>
            </w:r>
          </w:p>
          <w:p w:rsidR="00312FAC" w:rsidRPr="009C1F52" w:rsidRDefault="00312FAC" w:rsidP="00312F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Скамейки- 6</w:t>
            </w:r>
          </w:p>
          <w:p w:rsidR="00312FAC" w:rsidRPr="009C1F52" w:rsidRDefault="00312FAC" w:rsidP="00312F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Родительский информационный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уголок, тематические папки-передвижки, папки – ширмы.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cr/>
              <w:t>4. Шкаф для верхней одежды</w:t>
            </w:r>
          </w:p>
          <w:p w:rsidR="00312FAC" w:rsidRPr="009C1F52" w:rsidRDefault="00312FAC" w:rsidP="00312F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Стенды для выставки индивидуальных творческих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работ детей </w:t>
            </w:r>
          </w:p>
          <w:p w:rsidR="00312FAC" w:rsidRPr="009C1F52" w:rsidRDefault="00312FAC" w:rsidP="00312F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Список детей на шкафчики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12FAC" w:rsidRPr="009C1F52" w:rsidRDefault="00312FAC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13" w:type="dxa"/>
          </w:tcPr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1. Обучение детей навыкам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самообслуживания.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2.Осуществление педагогического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просвещения родителей,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консультативной помощи семьи.</w:t>
            </w:r>
          </w:p>
        </w:tc>
      </w:tr>
      <w:tr w:rsidR="009C1F52" w:rsidRPr="009C1F52" w:rsidTr="001D3299">
        <w:tc>
          <w:tcPr>
            <w:tcW w:w="4928" w:type="dxa"/>
          </w:tcPr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Групповая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комната</w:t>
            </w:r>
          </w:p>
        </w:tc>
        <w:tc>
          <w:tcPr>
            <w:tcW w:w="5245" w:type="dxa"/>
          </w:tcPr>
          <w:p w:rsidR="001D3299" w:rsidRPr="009C1F52" w:rsidRDefault="001D3299" w:rsidP="001D329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D3299" w:rsidRPr="009C1F52" w:rsidRDefault="001D3299" w:rsidP="001D32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12 детских столов и 24 детских стульев, маркированные в соответствии с ростом детей. 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Стол рабочий  с двумя выдвижными ящиками -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Стул черный офисный -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Шкаф аптечка -1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Шкаф зеленый с  полками -1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Шкаф с полками с тумбой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двухдверный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-1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Шкаф пенал с одной дверью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-1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Шкаф с полками с тумбой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двухдверный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1D3299" w:rsidRPr="009C1F52" w:rsidRDefault="007437FE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Тумба трех дверная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2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Магнитная доска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Книжная полка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1D3299" w:rsidRPr="009C1F52" w:rsidRDefault="001D3299" w:rsidP="007437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Сундук на колесах -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312FAC" w:rsidRPr="009C1F52" w:rsidRDefault="00312FAC" w:rsidP="001D3299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13" w:type="dxa"/>
          </w:tcPr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1. Обеспечение комфортного</w:t>
            </w:r>
          </w:p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проживания детьми периода</w:t>
            </w:r>
          </w:p>
          <w:p w:rsidR="001D3299" w:rsidRPr="009C1F52" w:rsidRDefault="007437FE" w:rsidP="007437F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дошкольного детства.</w:t>
            </w:r>
          </w:p>
          <w:p w:rsidR="001D3299" w:rsidRPr="009C1F52" w:rsidRDefault="007437FE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1D3299"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Осуществление качественной</w:t>
            </w:r>
          </w:p>
          <w:p w:rsidR="00312FAC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подготовки воспитателя к рабочему дню.</w:t>
            </w:r>
          </w:p>
        </w:tc>
      </w:tr>
      <w:tr w:rsidR="009C1F52" w:rsidRPr="009C1F52" w:rsidTr="001D3299">
        <w:tc>
          <w:tcPr>
            <w:tcW w:w="4928" w:type="dxa"/>
          </w:tcPr>
          <w:p w:rsidR="00312FAC" w:rsidRPr="009C1F52" w:rsidRDefault="001D3299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Комната для умывания и закаливания. </w:t>
            </w:r>
            <w:r w:rsidR="00312FAC"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Умывальная комната</w:t>
            </w:r>
          </w:p>
          <w:p w:rsidR="00312FAC" w:rsidRPr="009C1F52" w:rsidRDefault="00312FAC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9" w:rsidRPr="009C1F52" w:rsidRDefault="001D3299" w:rsidP="001D32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Список на полотенца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Маркированные шкафчики для полотенец на 24 мест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Поддон, душ- 1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шт</w:t>
            </w:r>
            <w:proofErr w:type="spellEnd"/>
          </w:p>
          <w:p w:rsidR="001D3299" w:rsidRPr="009C1F52" w:rsidRDefault="001D3299" w:rsidP="001D32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Детские раковины-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4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Детские унитазы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-5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Раковина для взрослых- 1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Шкаф для моющих средств -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312FAC" w:rsidRPr="009C1F52" w:rsidRDefault="00312FAC" w:rsidP="001D3299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13" w:type="dxa"/>
          </w:tcPr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1. Приобщение детей к здоровому образу</w:t>
            </w:r>
          </w:p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жизни.</w:t>
            </w:r>
          </w:p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2. Обучения навыкам самообслуживания,</w:t>
            </w:r>
          </w:p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умение содержать свое тело в чистоте и</w:t>
            </w:r>
          </w:p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порядке.</w:t>
            </w:r>
          </w:p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3. Развитие культурно-гигиенических</w:t>
            </w:r>
          </w:p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навыков.</w:t>
            </w:r>
          </w:p>
          <w:p w:rsidR="00312FAC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4. Формирование навыков опрятности.</w:t>
            </w:r>
          </w:p>
        </w:tc>
      </w:tr>
      <w:tr w:rsidR="009C1F52" w:rsidRPr="009C1F52" w:rsidTr="001D3299">
        <w:tc>
          <w:tcPr>
            <w:tcW w:w="4928" w:type="dxa"/>
          </w:tcPr>
          <w:p w:rsidR="007437FE" w:rsidRPr="009C1F52" w:rsidRDefault="007437FE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Спальная комната</w:t>
            </w:r>
          </w:p>
        </w:tc>
        <w:tc>
          <w:tcPr>
            <w:tcW w:w="5245" w:type="dxa"/>
          </w:tcPr>
          <w:p w:rsidR="007437FE" w:rsidRPr="009C1F52" w:rsidRDefault="007437FE" w:rsidP="0098368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Маркированные детские кроватки 4хярусные- 7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шт</w:t>
            </w:r>
            <w:proofErr w:type="spellEnd"/>
          </w:p>
          <w:p w:rsidR="007437FE" w:rsidRPr="009C1F52" w:rsidRDefault="007437FE" w:rsidP="007437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Список на кровати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Шкаф для постельного белья-1 </w:t>
            </w:r>
          </w:p>
        </w:tc>
        <w:tc>
          <w:tcPr>
            <w:tcW w:w="4613" w:type="dxa"/>
          </w:tcPr>
          <w:p w:rsidR="007437FE" w:rsidRPr="009C1F52" w:rsidRDefault="007437FE" w:rsidP="007437F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 детям полноценного сна</w:t>
            </w:r>
          </w:p>
          <w:p w:rsidR="007437FE" w:rsidRPr="009C1F52" w:rsidRDefault="007437FE" w:rsidP="007437F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и отдыха.</w:t>
            </w:r>
          </w:p>
          <w:p w:rsidR="007437FE" w:rsidRPr="009C1F52" w:rsidRDefault="007437FE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9C1F52" w:rsidRPr="009C1F52" w:rsidTr="001D3299">
        <w:tc>
          <w:tcPr>
            <w:tcW w:w="4928" w:type="dxa"/>
          </w:tcPr>
          <w:p w:rsidR="001D3299" w:rsidRPr="009C1F52" w:rsidRDefault="001D3299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Технические средства</w:t>
            </w:r>
          </w:p>
        </w:tc>
        <w:tc>
          <w:tcPr>
            <w:tcW w:w="5245" w:type="dxa"/>
          </w:tcPr>
          <w:p w:rsidR="001D3299" w:rsidRPr="009C1F52" w:rsidRDefault="001D3299" w:rsidP="001D32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Трехпрограммный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приемник 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Нейва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-1 </w:t>
            </w:r>
          </w:p>
          <w:p w:rsidR="001D3299" w:rsidRPr="009C1F52" w:rsidRDefault="001D3299" w:rsidP="001D32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Увлажнитель воздуха- 1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шт</w:t>
            </w:r>
            <w:proofErr w:type="spellEnd"/>
          </w:p>
          <w:p w:rsidR="001D3299" w:rsidRPr="009C1F52" w:rsidRDefault="001D3299" w:rsidP="001D32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Рециркулятор-1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шт</w:t>
            </w:r>
            <w:proofErr w:type="spellEnd"/>
          </w:p>
          <w:p w:rsidR="001D3299" w:rsidRPr="009C1F52" w:rsidRDefault="007437FE" w:rsidP="001D32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Теле</w:t>
            </w:r>
            <w:r w:rsidR="001D3299"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визор с пультом- 1 </w:t>
            </w:r>
            <w:proofErr w:type="spellStart"/>
            <w:r w:rsidR="001D3299"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шт</w:t>
            </w:r>
            <w:proofErr w:type="spellEnd"/>
          </w:p>
          <w:p w:rsidR="001D3299" w:rsidRPr="009C1F52" w:rsidRDefault="001D3299" w:rsidP="001D32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Видеодомофон- 1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шт</w:t>
            </w:r>
            <w:proofErr w:type="spellEnd"/>
          </w:p>
          <w:p w:rsidR="001D3299" w:rsidRPr="009C1F52" w:rsidRDefault="001D3299" w:rsidP="00743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Гигрометр-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</w:tc>
        <w:tc>
          <w:tcPr>
            <w:tcW w:w="4613" w:type="dxa"/>
          </w:tcPr>
          <w:p w:rsidR="001D3299" w:rsidRPr="009C1F52" w:rsidRDefault="001D3299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437FE" w:rsidRPr="009C1F52" w:rsidTr="001D3299">
        <w:tc>
          <w:tcPr>
            <w:tcW w:w="4928" w:type="dxa"/>
          </w:tcPr>
          <w:p w:rsidR="007437FE" w:rsidRPr="009C1F52" w:rsidRDefault="007437FE" w:rsidP="00312FA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Буфетная</w:t>
            </w:r>
          </w:p>
        </w:tc>
        <w:tc>
          <w:tcPr>
            <w:tcW w:w="5245" w:type="dxa"/>
          </w:tcPr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Тарелка суповая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-24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Тарелка для вторых блюд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-24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Салатница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-24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Чашки -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24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Ложка -24 Вилка -24 Нож -24 Чайная ложка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-24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Кувшин- 2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Поднос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Чайник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1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Подставка под приборы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2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Кастрюля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4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Ковшик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4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Доска разд. </w:t>
            </w: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>2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Термопот-1</w:t>
            </w:r>
          </w:p>
          <w:p w:rsidR="007437FE" w:rsidRPr="009C1F52" w:rsidRDefault="007437FE" w:rsidP="007437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Раковина для мытья посуды 2секц.</w:t>
            </w:r>
          </w:p>
        </w:tc>
        <w:tc>
          <w:tcPr>
            <w:tcW w:w="4613" w:type="dxa"/>
          </w:tcPr>
          <w:p w:rsidR="007437FE" w:rsidRPr="009C1F52" w:rsidRDefault="007437FE" w:rsidP="001D329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312FAC" w:rsidRPr="009C1F52" w:rsidRDefault="00312FAC" w:rsidP="0070173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01735" w:rsidRPr="009C1F52" w:rsidRDefault="00701735" w:rsidP="0070173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1735" w:rsidRPr="009C1F52" w:rsidRDefault="00701735" w:rsidP="0070173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132D2" w:rsidRPr="009C1F52" w:rsidRDefault="006132D2" w:rsidP="007437FE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>Игрушки</w:t>
      </w:r>
      <w:r w:rsidR="008655EE" w:rsidRPr="009C1F52">
        <w:rPr>
          <w:rFonts w:ascii="Times New Roman" w:hAnsi="Times New Roman" w:cs="Times New Roman"/>
          <w:color w:val="002060"/>
          <w:sz w:val="24"/>
          <w:szCs w:val="24"/>
        </w:rPr>
        <w:t>, настольные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0"/>
        <w:gridCol w:w="1843"/>
      </w:tblGrid>
      <w:tr w:rsidR="009C1F52" w:rsidRPr="009C1F52" w:rsidTr="006132D2">
        <w:tc>
          <w:tcPr>
            <w:tcW w:w="817" w:type="dxa"/>
          </w:tcPr>
          <w:p w:rsidR="006132D2" w:rsidRPr="009C1F52" w:rsidRDefault="006132D2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1340" w:type="dxa"/>
          </w:tcPr>
          <w:p w:rsidR="006132D2" w:rsidRPr="009C1F52" w:rsidRDefault="006132D2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6132D2" w:rsidRPr="009C1F52" w:rsidRDefault="006132D2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Количество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Мозаика 80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Мозаика со вкладышами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Кукольный театр (би- ба -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бо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Конструктор «Цыпленок»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Синий кит с формочками-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Набор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муз.инструментов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(барабан, дудочка, погремушка, губная гармошка, труба)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Форма для песка (слон,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мишка,заяц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)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Пирамидки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Магнитная фантазия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Домино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Кухня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Набор кукольный кухни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Набор чайной посуды-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Набор «Овощи, фрукты»-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Грузовик желтый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пласм</w:t>
            </w:r>
            <w:proofErr w:type="spellEnd"/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Дорожные знаки –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Набор лошадей –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Игрушка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мимимишка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белый-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Кубики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Дерев. кукол. театр «Курочка Ряба, Теремок, Репка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Томик. Домино.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Геометр.фигуры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Парковка для машин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Водное веселье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Набор «Мастерская»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Набор «Чистюля»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Липучка цветные 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Конструктор «Замок»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Абаколар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цв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(формы геометр.)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Степпинг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для стоп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Ботинок шнуровка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Супермаркет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Счет деревянный большой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Мемори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для малышей «Найди пару»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Мемори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для малышей «Найди маму и детенышей»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Мемори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«МИКС»</w:t>
            </w: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655EE" w:rsidRPr="009C1F52" w:rsidTr="006132D2">
        <w:tc>
          <w:tcPr>
            <w:tcW w:w="817" w:type="dxa"/>
          </w:tcPr>
          <w:p w:rsidR="008655EE" w:rsidRPr="009C1F52" w:rsidRDefault="008655EE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655EE" w:rsidRPr="009C1F52" w:rsidRDefault="008655EE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5EE" w:rsidRPr="009C1F52" w:rsidRDefault="008655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6132D2" w:rsidRPr="009C1F52" w:rsidRDefault="006132D2" w:rsidP="0070173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132D2" w:rsidRPr="009C1F52" w:rsidRDefault="006132D2" w:rsidP="0070173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01735" w:rsidRPr="009C1F52" w:rsidRDefault="00701735" w:rsidP="0070173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C1F52">
        <w:rPr>
          <w:rFonts w:ascii="Times New Roman" w:hAnsi="Times New Roman" w:cs="Times New Roman"/>
          <w:color w:val="002060"/>
          <w:sz w:val="24"/>
          <w:szCs w:val="24"/>
        </w:rPr>
        <w:t>СПИСОК УМК</w:t>
      </w:r>
      <w:r w:rsidR="008655EE"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8655EE" w:rsidRPr="009C1F52">
        <w:rPr>
          <w:rFonts w:ascii="Times New Roman" w:hAnsi="Times New Roman" w:cs="Times New Roman"/>
          <w:color w:val="002060"/>
          <w:sz w:val="24"/>
          <w:szCs w:val="24"/>
        </w:rPr>
        <w:t>книжно</w:t>
      </w:r>
      <w:proofErr w:type="spellEnd"/>
      <w:r w:rsidR="006132D2" w:rsidRPr="009C1F52">
        <w:rPr>
          <w:rFonts w:ascii="Times New Roman" w:hAnsi="Times New Roman" w:cs="Times New Roman"/>
          <w:color w:val="002060"/>
          <w:sz w:val="24"/>
          <w:szCs w:val="24"/>
        </w:rPr>
        <w:t xml:space="preserve"> - печатной  продукции</w:t>
      </w:r>
    </w:p>
    <w:tbl>
      <w:tblPr>
        <w:tblStyle w:val="a3"/>
        <w:tblpPr w:leftFromText="180" w:rightFromText="180" w:vertAnchor="text" w:tblpY="1"/>
        <w:tblOverlap w:val="never"/>
        <w:tblW w:w="14107" w:type="dxa"/>
        <w:tblLook w:val="04A0" w:firstRow="1" w:lastRow="0" w:firstColumn="1" w:lastColumn="0" w:noHBand="0" w:noVBand="1"/>
      </w:tblPr>
      <w:tblGrid>
        <w:gridCol w:w="835"/>
        <w:gridCol w:w="11604"/>
        <w:gridCol w:w="1668"/>
      </w:tblGrid>
      <w:tr w:rsidR="009C1F52" w:rsidRPr="009C1F52" w:rsidTr="00701735">
        <w:trPr>
          <w:trHeight w:val="338"/>
        </w:trPr>
        <w:tc>
          <w:tcPr>
            <w:tcW w:w="835" w:type="dxa"/>
          </w:tcPr>
          <w:p w:rsidR="00701735" w:rsidRPr="009C1F52" w:rsidRDefault="00701735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1604" w:type="dxa"/>
          </w:tcPr>
          <w:p w:rsidR="00701735" w:rsidRPr="009C1F52" w:rsidRDefault="00701735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Наименования</w:t>
            </w:r>
          </w:p>
        </w:tc>
        <w:tc>
          <w:tcPr>
            <w:tcW w:w="1668" w:type="dxa"/>
          </w:tcPr>
          <w:p w:rsidR="00701735" w:rsidRPr="009C1F52" w:rsidRDefault="00701735" w:rsidP="007017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Количество 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Детский Совет.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Мед.рекомендации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Применение портфолио в ДО.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А.Бюстельман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Н.Финк</w:t>
            </w:r>
            <w:proofErr w:type="spellEnd"/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Пед.наблюдения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детском саду. Михайлова- Свирская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Проектная деятельность в дошкольных организациях.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Е.Райхерт</w:t>
            </w:r>
            <w:proofErr w:type="spellEnd"/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Математика в любое время.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А.Бюстельман</w:t>
            </w:r>
            <w:proofErr w:type="spellEnd"/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Математика в детском саду.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Творческая мастерская в детском саду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Игры с глиной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Пластилинолепие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Эксперименты в ванной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Спорт. 48 карточек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Новый год- 48 карточек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Профессия 48 карт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Дома. 48 карточек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Космос.48 карточек.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Насекомые 48 карточек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Транспорт. 48 карточек Л.В. Михайлова- Свирская.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Театрализованные игры с детьми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Проекты в области естественных наук, математики и техники для дошкольников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Свет и сила.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Практич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Занятие для любознательных детей от 4-7 лет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Вода и воздух. Советы, игры и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практич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занятия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Театр на чемодане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Речевая тетрадь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Матем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Тетрадь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Карта развития детей от 3-7 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Дневник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пед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наблюдений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38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Карта для развития детей (зеленая обложка)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Образовательный проект 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ВеДеДо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Разноцветный мир. Лесной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«Что, где растет»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Разноцветный мир «Морской»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Во дворе и на крылечке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Агния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Барто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Стихи детям.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Полиция (колеса объемные) – 1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Дорообо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мин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кулунчугум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 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Кырачаан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уруьуйдьут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Кунчээн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Сайын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кэллэ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70173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Сценарийдар</w:t>
            </w:r>
            <w:proofErr w:type="spellEnd"/>
            <w:r w:rsidRPr="009C1F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оонньуулар</w:t>
            </w:r>
            <w:proofErr w:type="spellEnd"/>
            <w:r w:rsidRPr="009C1F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«Пирамида он-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дьуьун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«О5о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саас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мичээрэ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Учугэйиин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Дьиэ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кыыллара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Мэник-тэник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хоьооннор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Хабылык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«Саха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остуоруйалара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Хамсыыр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харамай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Ырыых-ыраах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джунглига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Сопко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санарыах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Геом.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богоруулэрэрэ</w:t>
            </w:r>
            <w:proofErr w:type="spellEnd"/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Сэрэзтээх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буол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Остуоруйалары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кор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кэпсээ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Кустук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онноох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кулунчук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Иэньэ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уонна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иэлэ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Ойуур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оскуолата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Астаах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сандалы»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отонноох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унэйилэр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. карточки»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Карточки 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Тыа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кыыллара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Обугэ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угэьин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утумнаан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Кырый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сыьыар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«Мин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дьиэм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Якутско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-русско-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англ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картинках»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«Кукла книга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Тайаара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Тарбахсааннар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оонньууллар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Кэнчээри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Эбээ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о5отобун»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Таал-таал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эмээхсин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Лаглайбыт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куох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харыйачаан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Айко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чудо кукла»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Айабыт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оонньуубут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сайдабыт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Планшеттаах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кинигэ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Алыптаах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дойдуга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Кэми-дьылы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билэбит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Сана дьыллаа5ы </w:t>
            </w:r>
            <w:proofErr w:type="spellStart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кинигэ</w:t>
            </w:r>
            <w:proofErr w:type="spellEnd"/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9C1F52" w:rsidRPr="009C1F52" w:rsidTr="00701735">
        <w:trPr>
          <w:trHeight w:val="365"/>
        </w:trPr>
        <w:tc>
          <w:tcPr>
            <w:tcW w:w="835" w:type="dxa"/>
          </w:tcPr>
          <w:p w:rsidR="006132D2" w:rsidRPr="009C1F52" w:rsidRDefault="006132D2" w:rsidP="006132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1604" w:type="dxa"/>
          </w:tcPr>
          <w:p w:rsidR="006132D2" w:rsidRPr="009C1F52" w:rsidRDefault="006132D2" w:rsidP="00312FA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«Мега раскраска г. Якутск»</w:t>
            </w:r>
          </w:p>
        </w:tc>
        <w:tc>
          <w:tcPr>
            <w:tcW w:w="1668" w:type="dxa"/>
          </w:tcPr>
          <w:p w:rsidR="006132D2" w:rsidRPr="009C1F52" w:rsidRDefault="006132D2" w:rsidP="006132D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</w:tbl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1735" w:rsidRPr="009C1F52" w:rsidRDefault="00701735" w:rsidP="000F57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C6A64" w:rsidRPr="009C1F52" w:rsidRDefault="006C6A64" w:rsidP="008655E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939A5" w:rsidRPr="009C1F52" w:rsidRDefault="00D939A5" w:rsidP="008655E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939A5" w:rsidRPr="009C1F52" w:rsidRDefault="00D939A5" w:rsidP="008655E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939A5" w:rsidRPr="009C1F52" w:rsidRDefault="00D939A5" w:rsidP="00D93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1F5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РППС в группе</w:t>
      </w:r>
    </w:p>
    <w:p w:rsidR="00D939A5" w:rsidRPr="009C1F52" w:rsidRDefault="00D939A5" w:rsidP="00D939A5">
      <w:pPr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1"/>
        <w:tblW w:w="14885" w:type="dxa"/>
        <w:tblInd w:w="-743" w:type="dxa"/>
        <w:tblLook w:val="04A0" w:firstRow="1" w:lastRow="0" w:firstColumn="1" w:lastColumn="0" w:noHBand="0" w:noVBand="1"/>
      </w:tblPr>
      <w:tblGrid>
        <w:gridCol w:w="3261"/>
        <w:gridCol w:w="11624"/>
      </w:tblGrid>
      <w:tr w:rsidR="009C1F52" w:rsidRPr="009C1F52" w:rsidTr="00D939A5">
        <w:tc>
          <w:tcPr>
            <w:tcW w:w="3261" w:type="dxa"/>
          </w:tcPr>
          <w:p w:rsidR="00D939A5" w:rsidRPr="009C1F52" w:rsidRDefault="00D939A5" w:rsidP="008E233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Направления</w:t>
            </w:r>
          </w:p>
        </w:tc>
        <w:tc>
          <w:tcPr>
            <w:tcW w:w="11624" w:type="dxa"/>
          </w:tcPr>
          <w:p w:rsidR="00D939A5" w:rsidRPr="009C1F52" w:rsidRDefault="00D939A5" w:rsidP="008E233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Содержание работы</w:t>
            </w:r>
          </w:p>
        </w:tc>
      </w:tr>
      <w:tr w:rsidR="009C1F52" w:rsidRPr="009C1F52" w:rsidTr="00D939A5">
        <w:tc>
          <w:tcPr>
            <w:tcW w:w="3261" w:type="dxa"/>
          </w:tcPr>
          <w:p w:rsidR="00D939A5" w:rsidRPr="009C1F52" w:rsidRDefault="00D939A5" w:rsidP="008E23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Физическое развитие. </w:t>
            </w:r>
          </w:p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624" w:type="dxa"/>
          </w:tcPr>
          <w:p w:rsidR="00D939A5" w:rsidRPr="009C1F52" w:rsidRDefault="00D939A5" w:rsidP="008E23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реализации задач в области физического развития, помимо материала для двигательной активности в центре спорта имеются методические пособия для становления ценностей здорового образа жизни.</w:t>
            </w:r>
          </w:p>
          <w:p w:rsidR="00D939A5" w:rsidRPr="009C1F52" w:rsidRDefault="00D939A5" w:rsidP="00D939A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 спорта пользуется популярностью у детей, поскольку реализует их потребности в двигательной активности. Здесь есть массажный коврик, гимнастические палочки, резиновые мячи разного размера, султанчики, вертушки и др. Здесь дошкольники могут закреплять разные виды движений: прыжки с продвижением вперед, игры с мячом, метание в цель и другие движения. </w:t>
            </w:r>
            <w:proofErr w:type="spellStart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Трансформируемость</w:t>
            </w:r>
            <w:proofErr w:type="spellEnd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центра выражена в таких предметах как кегли, скакалки, веревки, которые могут быть разделителями пространства. Изготовлены нетрадиционные оборудования: массажные коврики для стоп + ребристые дорожки, различные гири, гантели, наполненные фасолью, гречкой.</w:t>
            </w:r>
          </w:p>
        </w:tc>
      </w:tr>
      <w:tr w:rsidR="009C1F52" w:rsidRPr="009C1F52" w:rsidTr="00D939A5">
        <w:tc>
          <w:tcPr>
            <w:tcW w:w="3261" w:type="dxa"/>
          </w:tcPr>
          <w:p w:rsidR="00D939A5" w:rsidRPr="009C1F52" w:rsidRDefault="00D939A5" w:rsidP="008E2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Познавательное развитие.</w:t>
            </w:r>
          </w:p>
          <w:p w:rsidR="00D939A5" w:rsidRPr="009C1F52" w:rsidRDefault="00D939A5" w:rsidP="008E2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D939A5" w:rsidRPr="009C1F52" w:rsidRDefault="00D939A5" w:rsidP="008E23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Для развития познавательной деятельности, в группе созданы: </w:t>
            </w:r>
          </w:p>
          <w:p w:rsidR="00D939A5" w:rsidRPr="009C1F52" w:rsidRDefault="00D939A5" w:rsidP="00D939A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 природы. Воспитывать любовь и бережное отношение к природе нам помогает центр природы где есть все необходимое для экспериментирования (лупы, песочные часы, ёмкости (стаканчики, мерки, воронки, трубочки, природный и бросовый материал, вата, бумага разных сортов, лейки, распылитель для цветов, палочки для рыхления земли и уходом за растениями и наблюдениями за природой. Подобраны картинки по временам года- Время года. Погода. Дни недели. Месяцы. </w:t>
            </w:r>
          </w:p>
          <w:p w:rsidR="00D939A5" w:rsidRPr="009C1F52" w:rsidRDefault="00D939A5" w:rsidP="00D939A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 экспериментирования. Для формирования у детей интереса к исследовательской деятельности, представлений об окружающей природе и в целях развития их интеллекта, мы создали «Мини-лабораторию». Для проведения опытов были собраны разнообразные материалы (соль, сахар, крупы, пищевые красители, бумага разных видов, прозрачные и непрозрачные сосуды разных форм и размеров, бытовые предметы из дерева, природный материал (шишки, желуди, камешки, ракушки, перья, пух, бросовый материал (упаковки от киндер-сюрпризов, пробки, поролон). Увеличительные стекла, песочные часы, микроскоп.</w:t>
            </w:r>
          </w:p>
          <w:p w:rsidR="00D939A5" w:rsidRPr="009C1F52" w:rsidRDefault="00D939A5" w:rsidP="00D939A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 сенсорного развития. В центре </w:t>
            </w:r>
            <w:proofErr w:type="spellStart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сенсорики</w:t>
            </w:r>
            <w:proofErr w:type="spellEnd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представлен дидактический материал на развитие у детей умения определять и называть цвет, форму, величину предметов, на развитие мелкой моторики, многие пособия изготовлены своими руками</w:t>
            </w:r>
          </w:p>
          <w:p w:rsidR="00D939A5" w:rsidRPr="009C1F52" w:rsidRDefault="00D939A5" w:rsidP="00D939A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 конструирования. В центре конструирования имеется материал для строительных игр (пластмассовый конструктор, пирамидки, кубики </w:t>
            </w:r>
            <w:proofErr w:type="spellStart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</w:t>
            </w:r>
            <w:proofErr w:type="spellEnd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). Содержимое центра позволяет организовать конструктивную деятельность с группой детей, подгруппой и индивидуально, развернуть строительство на ковре, либо на столе. </w:t>
            </w:r>
          </w:p>
          <w:p w:rsidR="00D939A5" w:rsidRPr="009C1F52" w:rsidRDefault="00D939A5" w:rsidP="00D939A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 математики. Имеется разнообразные игры и пособия на развитие логики, мышления, внимания. Счётный наглядный и раздаточный материал, магнитная доска, дидактические игры, развивающие игры, игры на плоскостное моделирование, все в соответствии с возрастной группой.</w:t>
            </w:r>
          </w:p>
          <w:p w:rsidR="00D939A5" w:rsidRPr="009C1F52" w:rsidRDefault="00D939A5" w:rsidP="008E23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C1F52" w:rsidRPr="009C1F52" w:rsidTr="00D939A5">
        <w:tc>
          <w:tcPr>
            <w:tcW w:w="3261" w:type="dxa"/>
          </w:tcPr>
          <w:p w:rsidR="00D939A5" w:rsidRPr="009C1F52" w:rsidRDefault="00D939A5" w:rsidP="008E2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Речевое развитие.</w:t>
            </w:r>
          </w:p>
        </w:tc>
        <w:tc>
          <w:tcPr>
            <w:tcW w:w="11624" w:type="dxa"/>
          </w:tcPr>
          <w:p w:rsidR="00D939A5" w:rsidRPr="009C1F52" w:rsidRDefault="00D939A5" w:rsidP="008E23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центре развития речи имеются игры на развитие звуковой культуры речи, грамматического строй речи, формирования словаря, </w:t>
            </w:r>
            <w:proofErr w:type="spellStart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мнемотаблицы</w:t>
            </w:r>
            <w:proofErr w:type="spellEnd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Сделаны пособия, раздаточный материал для развития устной речи, игры на звукоподражание, игры и пособия для развития речевого дыхания, игры и пособия для развития фонематического слуха и звукопроизношения. Картотека артикуляционных игр и упражнений, игры для развития связной речи.</w:t>
            </w:r>
          </w:p>
          <w:p w:rsidR="00D939A5" w:rsidRPr="009C1F52" w:rsidRDefault="00D939A5" w:rsidP="008E23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 дидактических игр представлен разнообразным видом мозаик, лото, различные по форме, цвету и материалу игрушки, развивающие игры, направленные на развитие речи.  Были изготовлены родителями различные дидактические игры и пособия на развитие речи, моторик рук. </w:t>
            </w:r>
          </w:p>
        </w:tc>
      </w:tr>
      <w:tr w:rsidR="009C1F52" w:rsidRPr="009C1F52" w:rsidTr="00D939A5">
        <w:tc>
          <w:tcPr>
            <w:tcW w:w="3261" w:type="dxa"/>
          </w:tcPr>
          <w:p w:rsidR="00D939A5" w:rsidRPr="009C1F52" w:rsidRDefault="00D939A5" w:rsidP="008E2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11624" w:type="dxa"/>
          </w:tcPr>
          <w:p w:rsidR="00D939A5" w:rsidRPr="009C1F52" w:rsidRDefault="00D939A5" w:rsidP="008E233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Область художественно-эстетического развития, стимулирующая детей к реализации творческих способностей, представлена в виде: </w:t>
            </w:r>
          </w:p>
          <w:p w:rsidR="00D939A5" w:rsidRPr="009C1F52" w:rsidRDefault="00D939A5" w:rsidP="00D939A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 изо-деятельности. На полках размещены различные изобразительные материалы. В распоряжении детей мелки, акварель, гуашь, бумага разной фактуры, размера и цвета, картон, трафареты, штампы и многое другое располагают к активной творческой деятельности.</w:t>
            </w:r>
          </w:p>
          <w:p w:rsidR="00D939A5" w:rsidRPr="009C1F52" w:rsidRDefault="00D939A5" w:rsidP="00D939A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Центр книги. Основной задачей в этом возрасте является - формирование навыка слушания, умения обращаться с книгой; формирование и расширение представлений об окружающем. На удобных для детей полочках расположены предметные и сюжетные картинки, сказки и рассказы для малышей, книжки по программе, различные хрестоматия. Здесь дети с удовольствием листают любимые книги. Происходит постоянное обновление книг. </w:t>
            </w:r>
          </w:p>
          <w:p w:rsidR="00D939A5" w:rsidRPr="009C1F52" w:rsidRDefault="00D939A5" w:rsidP="00D939A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 музыкально-театральной деятельности. Музыкальный центр оснащен музыкальными инструментами, такими, как: металлофон, бубен, колокольчики, дудочка, гармошка, балалайка. Некоторые инструменты сделаны руками родителей, что вызывает еще больший интерес у детей. В театральном центре размещается маски сказочных персонажей для игр-драматизаций и несколько видов театров: плоскостной, пальчиковый, настольный, волшебный сундучок.</w:t>
            </w:r>
          </w:p>
        </w:tc>
      </w:tr>
      <w:tr w:rsidR="009C1F52" w:rsidRPr="009C1F52" w:rsidTr="00D939A5">
        <w:trPr>
          <w:trHeight w:val="2684"/>
        </w:trPr>
        <w:tc>
          <w:tcPr>
            <w:tcW w:w="3261" w:type="dxa"/>
          </w:tcPr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Социально- коммуникативное развитие.</w:t>
            </w:r>
          </w:p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624" w:type="dxa"/>
          </w:tcPr>
          <w:p w:rsidR="00D939A5" w:rsidRPr="009C1F52" w:rsidRDefault="00D939A5" w:rsidP="008E23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позитивной социализации детей дошкольного возраста, приобщение к социокультурным нормам, традициям семьи, общества и государства были созданы:</w:t>
            </w:r>
          </w:p>
          <w:p w:rsidR="00D939A5" w:rsidRPr="009C1F52" w:rsidRDefault="00D939A5" w:rsidP="00D939A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Центр сюжетно-ролевых игр. Атрибуты к играм подобраны так, чтобы создать условия для реализации интересов детей в разных видах игр. Подобранный игровой материал позволяет комбинировать различные сюжеты, создавать новые игровые образы. Выражен </w:t>
            </w:r>
            <w:proofErr w:type="spellStart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полоролевой</w:t>
            </w:r>
            <w:proofErr w:type="spellEnd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подход: есть контейнер с инструментами для мальчиков, имеются полифункциональные предметы: мячик может превратиться в киви, баночки с йогуртом в микрофон, в гантели, коробочки из-под сока в шоколадки, печенье. Имеется коробка с предметами-заместителями, для детей коробка с волшебными предметами.</w:t>
            </w:r>
          </w:p>
          <w:p w:rsidR="00D939A5" w:rsidRPr="009C1F52" w:rsidRDefault="00D939A5" w:rsidP="00D939A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 безопасности. Формирование у детей младшего дошкольного возраста навыков безопасного поведения на дорогах, через ознакомление с правилами дорожного движения. Дошкольный возраст </w:t>
            </w: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наиболее благоприятный для формирования устойчивых навыков и привычек. Центр оснащен необходимыми атрибутами к сюжетно-ролевым играм, деятельности для закрепления знаний ПДД. Это всевозможные игрушки транспортные средства, светофор, макет улицы, дорожные знаки. Ведется работа по изготовлению макета «Пожарная безопасность». </w:t>
            </w:r>
          </w:p>
          <w:p w:rsidR="00D939A5" w:rsidRPr="009C1F52" w:rsidRDefault="00D939A5" w:rsidP="00D939A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Зона уединения оформлена в виде «домика». 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пообщаться со взрослым или сверстником. </w:t>
            </w:r>
          </w:p>
          <w:p w:rsidR="00D939A5" w:rsidRPr="009C1F52" w:rsidRDefault="00D939A5" w:rsidP="00D939A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 нравственно-патриотического воспитания.  Ведется работа по созданию условий приобщения детей к изучению истории родного города, края, создание оптимальных условий для </w:t>
            </w:r>
            <w:proofErr w:type="spellStart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воспитательно</w:t>
            </w:r>
            <w:proofErr w:type="spellEnd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-образовательной работы с детьми по патриотическому воспитанию. Обязательно должно присутствовать эстетичность, доступность, наличие символики, отражающей тематику, соответствие возрасту детей и требованиям программы.  Художественная литература: стихи о родном городе, рассказы и легенды, сказки, </w:t>
            </w:r>
            <w:proofErr w:type="spellStart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потешки</w:t>
            </w:r>
            <w:proofErr w:type="spellEnd"/>
            <w:r w:rsidRPr="009C1F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скороговорки. Папки – передвижки с иллюстрациями: "Природа родного края", "Растительный и животный мир ", ". Книжки-раскраски: "Моя улица", "Мой дом", "Мой детский сад". Рисунки детей и взрослых о себе, городе, окружающей природе. Совместные работы из бросового и природного материала. Куклы в национальных костюмах: русский и якутский. В планах создание альбома "Образцы декоративно-прикладного искусства", папки-передвижки «Наш город во все времена года».</w:t>
            </w:r>
          </w:p>
        </w:tc>
      </w:tr>
    </w:tbl>
    <w:p w:rsidR="00D939A5" w:rsidRPr="009C1F52" w:rsidRDefault="00D939A5" w:rsidP="008655EE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939A5" w:rsidRPr="009C1F52" w:rsidSect="007017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35A"/>
    <w:multiLevelType w:val="hybridMultilevel"/>
    <w:tmpl w:val="900A39CE"/>
    <w:lvl w:ilvl="0" w:tplc="E0025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464"/>
    <w:multiLevelType w:val="hybridMultilevel"/>
    <w:tmpl w:val="580E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CCA"/>
    <w:multiLevelType w:val="hybridMultilevel"/>
    <w:tmpl w:val="6A04A546"/>
    <w:lvl w:ilvl="0" w:tplc="6604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04CDF"/>
    <w:multiLevelType w:val="hybridMultilevel"/>
    <w:tmpl w:val="27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3C8"/>
    <w:multiLevelType w:val="hybridMultilevel"/>
    <w:tmpl w:val="D540B27A"/>
    <w:lvl w:ilvl="0" w:tplc="71D2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B4053"/>
    <w:multiLevelType w:val="hybridMultilevel"/>
    <w:tmpl w:val="EF7A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32E1"/>
    <w:multiLevelType w:val="hybridMultilevel"/>
    <w:tmpl w:val="63E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4443"/>
    <w:multiLevelType w:val="hybridMultilevel"/>
    <w:tmpl w:val="3F1C9002"/>
    <w:lvl w:ilvl="0" w:tplc="A8B6D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0C5D32"/>
    <w:multiLevelType w:val="hybridMultilevel"/>
    <w:tmpl w:val="074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61F77"/>
    <w:multiLevelType w:val="hybridMultilevel"/>
    <w:tmpl w:val="484A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7C3F"/>
    <w:multiLevelType w:val="hybridMultilevel"/>
    <w:tmpl w:val="8D24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83799"/>
    <w:multiLevelType w:val="hybridMultilevel"/>
    <w:tmpl w:val="6F8E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86D"/>
    <w:multiLevelType w:val="hybridMultilevel"/>
    <w:tmpl w:val="560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C99"/>
    <w:rsid w:val="00006071"/>
    <w:rsid w:val="00010B0D"/>
    <w:rsid w:val="000F5770"/>
    <w:rsid w:val="00183E43"/>
    <w:rsid w:val="00196AF7"/>
    <w:rsid w:val="001D0190"/>
    <w:rsid w:val="001D3299"/>
    <w:rsid w:val="001F48FE"/>
    <w:rsid w:val="002D3357"/>
    <w:rsid w:val="00312FAC"/>
    <w:rsid w:val="00365459"/>
    <w:rsid w:val="003A578F"/>
    <w:rsid w:val="00412563"/>
    <w:rsid w:val="004248BD"/>
    <w:rsid w:val="00521D48"/>
    <w:rsid w:val="00564078"/>
    <w:rsid w:val="005D6B8A"/>
    <w:rsid w:val="006132D2"/>
    <w:rsid w:val="006C6A64"/>
    <w:rsid w:val="00701735"/>
    <w:rsid w:val="007437FE"/>
    <w:rsid w:val="007E3ACC"/>
    <w:rsid w:val="008655EE"/>
    <w:rsid w:val="008739A7"/>
    <w:rsid w:val="00983680"/>
    <w:rsid w:val="009B1971"/>
    <w:rsid w:val="009C1F52"/>
    <w:rsid w:val="00A04722"/>
    <w:rsid w:val="00AB486F"/>
    <w:rsid w:val="00AD6A9F"/>
    <w:rsid w:val="00B70C99"/>
    <w:rsid w:val="00B9679B"/>
    <w:rsid w:val="00BE185E"/>
    <w:rsid w:val="00CA7ECE"/>
    <w:rsid w:val="00D00675"/>
    <w:rsid w:val="00D01D33"/>
    <w:rsid w:val="00D73EEC"/>
    <w:rsid w:val="00D939A5"/>
    <w:rsid w:val="00E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B9C7"/>
  <w15:docId w15:val="{6DA416B3-C180-4042-A460-4CD871D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3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2D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939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3BCC-A842-4FD1-A4DE-CA022853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User-Подготов-03</cp:lastModifiedBy>
  <cp:revision>20</cp:revision>
  <dcterms:created xsi:type="dcterms:W3CDTF">2020-03-26T02:51:00Z</dcterms:created>
  <dcterms:modified xsi:type="dcterms:W3CDTF">2020-11-25T04:43:00Z</dcterms:modified>
</cp:coreProperties>
</file>